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3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hd w:fill="ffffff" w:val="clear"/>
        <w:ind w:firstLine="283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3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hd w:fill="ffffff" w:val="clear"/>
        <w:ind w:firstLine="283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ind w:right="405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RESILIENZA, FINANZIATO DALL’UNIONE EUROPEA – NEXT GENERATION EU.</w:t>
      </w:r>
    </w:p>
    <w:p w:rsidR="00000000" w:rsidDel="00000000" w:rsidP="00000000" w:rsidRDefault="00000000" w:rsidRPr="00000000" w14:paraId="00000006">
      <w:pPr>
        <w:widowControl w:val="1"/>
        <w:ind w:right="405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CUI ALLA MISSIONE 4 – ISTRUZIONE E RICERCA – COMPONENTE 1 – POTENZIAMENTO DELL’OFFERTA DEI SERVIZI DI ISTRUZIONE: DAGLI ASILI NIDO ALLE UNIVERSITÀ – INVESTIMENTO 3.2 “SCUOLA 4.0: SCUOLE INNOVATIVE, CABLAGGIO, NUOVI AMBIENTI DI APPRENDIMENTO E LABORATORI”</w:t>
      </w:r>
    </w:p>
    <w:p w:rsidR="00000000" w:rsidDel="00000000" w:rsidP="00000000" w:rsidRDefault="00000000" w:rsidRPr="00000000" w14:paraId="00000007">
      <w:pPr>
        <w:widowControl w:val="1"/>
        <w:ind w:right="405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right="405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Avviso pubblico AOOGABMI/218 dell’8 agosto 2022 “Scuola 4.0: scuole innovative, cablaggio, nuovi ambienti di apprendimento e laboratori”.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4"/>
        </w:numPr>
        <w:spacing w:after="160" w:line="259" w:lineRule="auto"/>
        <w:ind w:left="720" w:right="-102" w:hanging="36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AZIONE 2 “NEXT GENERATION LABS” - </w:t>
      </w:r>
      <w:r w:rsidDel="00000000" w:rsidR="00000000" w:rsidRPr="00000000">
        <w:rPr>
          <w:rtl w:val="0"/>
        </w:rPr>
        <w:t xml:space="preserve">CUP</w:t>
      </w:r>
      <w:r w:rsidDel="00000000" w:rsidR="00000000" w:rsidRPr="00000000">
        <w:rPr>
          <w:b w:val="1"/>
          <w:rtl w:val="0"/>
        </w:rPr>
        <w:t xml:space="preserve"> B74D22003430006 - M4C1I3.2-2022-962-P-16779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283" w:right="30" w:firstLine="0"/>
        <w:jc w:val="cente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</w:p>
    <w:p w:rsidR="00000000" w:rsidDel="00000000" w:rsidP="00000000" w:rsidRDefault="00000000" w:rsidRPr="00000000" w14:paraId="0000000B">
      <w:pPr>
        <w:spacing w:after="144" w:before="144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 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75.5905511811022" w:hanging="1275.5905511811022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OGGETTO: Procedura di selezione per il conferimento di n. 1 incarico individuale, avente ad oggetto l’individuazione di n. 1 ESPERTO COLLAUDATORE CON FUNZIONE DI CONTROLLO E COLLAUDO FINALIZZATO ALLA REALIZZAZIONE E AL RAGGIUNGIMENTO DEI TARGET E MILESTONE del Progetto “IL FUTURO E’ ADESSO”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</w:t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6o5qa5tv9043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in qualità di ______________________________________________ [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0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40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40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40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40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40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40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F">
      <w:pPr>
        <w:tabs>
          <w:tab w:val="left" w:leader="none" w:pos="426"/>
        </w:tabs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prot. n. 3184 del 30.04.2024 e, nello specifico, di: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il godimento dei diritti civili 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di </w:t>
      </w:r>
      <w:r w:rsidDel="00000000" w:rsidR="00000000" w:rsidRPr="00000000">
        <w:rPr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ssedere il/i titolo/i accademico o di studio di accesso come da Tabella criteri di valutazione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0" w:before="12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Curriculum vitae formato europeo</w:t>
      </w:r>
      <w:r w:rsidDel="00000000" w:rsidR="00000000" w:rsidRPr="00000000">
        <w:rPr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445/2000;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tabs>
          <w:tab w:val="left" w:leader="none" w:pos="0"/>
          <w:tab w:val="left" w:leader="none" w:pos="142"/>
        </w:tabs>
        <w:spacing w:after="0" w:before="0" w:lin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Fotocopia</w:t>
      </w:r>
      <w:r w:rsidDel="00000000" w:rsidR="00000000" w:rsidRPr="00000000">
        <w:rPr>
          <w:sz w:val="22"/>
          <w:szCs w:val="22"/>
          <w:rtl w:val="0"/>
        </w:rPr>
        <w:t xml:space="preserve"> del documento di identità in corso di validità.</w:t>
      </w:r>
    </w:p>
    <w:p w:rsidR="00000000" w:rsidDel="00000000" w:rsidP="00000000" w:rsidRDefault="00000000" w:rsidRPr="00000000" w14:paraId="00000030">
      <w:pPr>
        <w:widowControl w:val="1"/>
        <w:numPr>
          <w:ilvl w:val="0"/>
          <w:numId w:val="5"/>
        </w:numPr>
        <w:spacing w:line="240" w:lineRule="auto"/>
        <w:ind w:left="720" w:hanging="36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Modello A</w:t>
      </w:r>
      <w:r w:rsidDel="00000000" w:rsidR="00000000" w:rsidRPr="00000000">
        <w:rPr>
          <w:sz w:val="22"/>
          <w:szCs w:val="22"/>
          <w:rtl w:val="0"/>
        </w:rPr>
        <w:t xml:space="preserve">: 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numPr>
          <w:ilvl w:val="0"/>
          <w:numId w:val="5"/>
        </w:numPr>
        <w:spacing w:line="240" w:lineRule="auto"/>
        <w:ind w:left="72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Modello B</w:t>
      </w:r>
      <w:r w:rsidDel="00000000" w:rsidR="00000000" w:rsidRPr="00000000">
        <w:rPr>
          <w:sz w:val="22"/>
          <w:szCs w:val="22"/>
          <w:rtl w:val="0"/>
        </w:rPr>
        <w:t xml:space="preserve">: Dichiarazione insussistenza incompatibilità: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pacing w:line="240" w:lineRule="auto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Courier New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2" name="Shape 12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15" name="Shape 15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-495299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5" cy="503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pic:pic>
                            <pic:nvPicPr>
                              <pic:cNvPr id="8" name="Shape 8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 b="0" l="0" r="0" t="0"/>
                              <a:stretch/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s:wsp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3E9389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3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4"/>
    <w:bookmarkEnd w:id="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B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E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hNueAZZ4cYWSsZE725+TSJGDw==">CgMxLjAyCWguMzBqMHpsbDIOaC42bzVxYTV0djkwNDMyCWguMWZvYjl0ZTIJaC4zem55c2g3MgloLjJldDkycDA4AHIhMXk4czZMUjZSNmVTSWRIV0ZTUzFyRXlRUk9qX25TN1Fa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2023-04-14T08:09:00Z</dcterms:created>
</cp:coreProperties>
</file>