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F90" w:rsidRDefault="00AB6F90" w:rsidP="00AB6F90">
      <w:pPr>
        <w:autoSpaceDE w:val="0"/>
        <w:autoSpaceDN w:val="0"/>
        <w:adjustRightInd w:val="0"/>
        <w:rPr>
          <w:rFonts w:ascii="ArialMT" w:hAnsi="ArialMT" w:cs="ArialMT"/>
          <w:color w:val="000000"/>
          <w:sz w:val="28"/>
          <w:szCs w:val="28"/>
          <w:lang w:eastAsia="en-US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AB6F90" w:rsidTr="00AB6F90">
        <w:tc>
          <w:tcPr>
            <w:tcW w:w="9778" w:type="dxa"/>
          </w:tcPr>
          <w:p w:rsidR="00AB6F90" w:rsidRDefault="00AB6F90" w:rsidP="00AB6F9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8"/>
                <w:szCs w:val="28"/>
              </w:rPr>
              <w:t xml:space="preserve">DOCUMENTO </w:t>
            </w:r>
            <w:proofErr w:type="spellStart"/>
            <w:r>
              <w:rPr>
                <w:rFonts w:ascii="Arial-BoldMT" w:hAnsi="Arial-BoldMT" w:cs="Arial-BoldMT"/>
                <w:b/>
                <w:bCs/>
                <w:color w:val="000000"/>
                <w:sz w:val="28"/>
                <w:szCs w:val="28"/>
              </w:rPr>
              <w:t>DI</w:t>
            </w:r>
            <w:proofErr w:type="spellEnd"/>
            <w:r>
              <w:rPr>
                <w:rFonts w:ascii="Arial-BoldMT" w:hAnsi="Arial-BoldMT" w:cs="Arial-BoldMT"/>
                <w:b/>
                <w:bCs/>
                <w:color w:val="000000"/>
                <w:sz w:val="28"/>
                <w:szCs w:val="28"/>
              </w:rPr>
              <w:t xml:space="preserve"> PROGRAMMAZIONE DEL CONSIGLIO </w:t>
            </w:r>
            <w:proofErr w:type="spellStart"/>
            <w:r>
              <w:rPr>
                <w:rFonts w:ascii="Arial-BoldMT" w:hAnsi="Arial-BoldMT" w:cs="Arial-BoldMT"/>
                <w:b/>
                <w:bCs/>
                <w:color w:val="000000"/>
                <w:sz w:val="28"/>
                <w:szCs w:val="28"/>
              </w:rPr>
              <w:t>DI</w:t>
            </w:r>
            <w:proofErr w:type="spellEnd"/>
            <w:r>
              <w:rPr>
                <w:rFonts w:ascii="Arial-BoldMT" w:hAnsi="Arial-BoldMT" w:cs="Arial-BoldMT"/>
                <w:b/>
                <w:bCs/>
                <w:color w:val="000000"/>
                <w:sz w:val="28"/>
                <w:szCs w:val="28"/>
              </w:rPr>
              <w:t xml:space="preserve"> CLASSE</w:t>
            </w:r>
          </w:p>
          <w:p w:rsidR="00AB6F90" w:rsidRDefault="00AB6F90" w:rsidP="00AB6F9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8"/>
                <w:szCs w:val="28"/>
              </w:rPr>
            </w:pPr>
          </w:p>
          <w:p w:rsidR="00AB6F90" w:rsidRDefault="00AB6F90" w:rsidP="00AB6F90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B6F90">
              <w:rPr>
                <w:rFonts w:ascii="Arial-BoldMT" w:hAnsi="Arial-BoldMT" w:cs="Arial-BoldMT"/>
                <w:b/>
                <w:bCs/>
                <w:color w:val="000000"/>
                <w:sz w:val="24"/>
                <w:szCs w:val="24"/>
              </w:rPr>
              <w:t>INDIRIZZO</w:t>
            </w:r>
            <w:r>
              <w:rPr>
                <w:rFonts w:ascii="Arial-BoldMT" w:hAnsi="Arial-BoldMT" w:cs="Arial-BoldMT"/>
                <w:b/>
                <w:bCs/>
                <w:color w:val="000000"/>
                <w:sz w:val="28"/>
                <w:szCs w:val="28"/>
              </w:rPr>
              <w:t>………………………</w:t>
            </w:r>
            <w:proofErr w:type="spellEnd"/>
          </w:p>
          <w:p w:rsidR="00AB6F90" w:rsidRPr="003C3607" w:rsidRDefault="00AB6F90" w:rsidP="00AB6F9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pacing w:val="60"/>
                <w:sz w:val="24"/>
                <w:szCs w:val="24"/>
              </w:rPr>
            </w:pPr>
            <w:r w:rsidRPr="003C3607">
              <w:rPr>
                <w:rFonts w:ascii="Times New Roman" w:hAnsi="Times New Roman" w:cs="Times New Roman"/>
                <w:b/>
                <w:bCs/>
                <w:color w:val="000000"/>
                <w:spacing w:val="60"/>
                <w:sz w:val="24"/>
                <w:szCs w:val="24"/>
              </w:rPr>
              <w:t>(</w:t>
            </w:r>
            <w:r w:rsidR="003C3607" w:rsidRPr="003C3607">
              <w:rPr>
                <w:rFonts w:ascii="Times New Roman" w:hAnsi="Times New Roman" w:cs="Times New Roman"/>
                <w:b/>
                <w:bCs/>
                <w:color w:val="000000"/>
                <w:spacing w:val="60"/>
                <w:sz w:val="24"/>
                <w:szCs w:val="24"/>
              </w:rPr>
              <w:t xml:space="preserve">secondo </w:t>
            </w:r>
            <w:proofErr w:type="spellStart"/>
            <w:r w:rsidR="003C3607" w:rsidRPr="003C3607">
              <w:rPr>
                <w:rFonts w:ascii="Times New Roman" w:hAnsi="Times New Roman" w:cs="Times New Roman"/>
                <w:b/>
                <w:bCs/>
                <w:color w:val="000000"/>
                <w:spacing w:val="60"/>
                <w:sz w:val="24"/>
                <w:szCs w:val="24"/>
              </w:rPr>
              <w:t>biennio-monoennio</w:t>
            </w:r>
            <w:proofErr w:type="spellEnd"/>
            <w:r w:rsidRPr="003C3607">
              <w:rPr>
                <w:rFonts w:ascii="Times New Roman" w:hAnsi="Times New Roman" w:cs="Times New Roman"/>
                <w:b/>
                <w:bCs/>
                <w:color w:val="000000"/>
                <w:spacing w:val="60"/>
                <w:sz w:val="24"/>
                <w:szCs w:val="24"/>
              </w:rPr>
              <w:t>)</w:t>
            </w:r>
          </w:p>
          <w:p w:rsidR="00AB6F90" w:rsidRDefault="00AB6F90" w:rsidP="00AB6F9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8"/>
                <w:szCs w:val="28"/>
              </w:rPr>
              <w:t xml:space="preserve">Classe  </w:t>
            </w:r>
            <w:proofErr w:type="spellStart"/>
            <w:r>
              <w:rPr>
                <w:rFonts w:ascii="Arial-BoldMT" w:hAnsi="Arial-BoldMT" w:cs="Arial-BoldMT"/>
                <w:b/>
                <w:bCs/>
                <w:color w:val="000000"/>
                <w:sz w:val="28"/>
                <w:szCs w:val="28"/>
              </w:rPr>
              <w:t>…………………</w:t>
            </w:r>
            <w:proofErr w:type="spellEnd"/>
            <w:r>
              <w:rPr>
                <w:rFonts w:ascii="Arial-BoldMT" w:hAnsi="Arial-BoldMT" w:cs="Arial-BoldMT"/>
                <w:b/>
                <w:bCs/>
                <w:color w:val="000000"/>
                <w:sz w:val="28"/>
                <w:szCs w:val="28"/>
              </w:rPr>
              <w:t xml:space="preserve">                             Anno </w:t>
            </w:r>
            <w:proofErr w:type="spellStart"/>
            <w:r>
              <w:rPr>
                <w:rFonts w:ascii="Arial-BoldMT" w:hAnsi="Arial-BoldMT" w:cs="Arial-BoldMT"/>
                <w:b/>
                <w:bCs/>
                <w:color w:val="000000"/>
                <w:sz w:val="28"/>
                <w:szCs w:val="28"/>
              </w:rPr>
              <w:t>scolastico…………………</w:t>
            </w:r>
            <w:proofErr w:type="spellEnd"/>
          </w:p>
          <w:p w:rsidR="00AB6F90" w:rsidRDefault="00AB6F90" w:rsidP="00AB6F90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  <w:sz w:val="28"/>
                <w:szCs w:val="28"/>
              </w:rPr>
            </w:pPr>
          </w:p>
          <w:p w:rsidR="00AB6F90" w:rsidRPr="00AB6F90" w:rsidRDefault="00AB6F90" w:rsidP="00BE6C72">
            <w:pPr>
              <w:rPr>
                <w:b/>
                <w:sz w:val="24"/>
                <w:szCs w:val="24"/>
              </w:rPr>
            </w:pPr>
            <w:r w:rsidRPr="00AB6F90">
              <w:rPr>
                <w:b/>
                <w:sz w:val="24"/>
                <w:szCs w:val="24"/>
              </w:rPr>
              <w:t>Coordinatore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……………………………</w:t>
            </w:r>
            <w:proofErr w:type="spellEnd"/>
            <w:r>
              <w:rPr>
                <w:b/>
                <w:sz w:val="24"/>
                <w:szCs w:val="24"/>
              </w:rPr>
              <w:t>..</w:t>
            </w:r>
          </w:p>
        </w:tc>
      </w:tr>
    </w:tbl>
    <w:p w:rsidR="00AB6F90" w:rsidRDefault="00AB6F90" w:rsidP="00AB6F90">
      <w:pPr>
        <w:autoSpaceDE w:val="0"/>
        <w:autoSpaceDN w:val="0"/>
        <w:adjustRightInd w:val="0"/>
        <w:spacing w:line="360" w:lineRule="auto"/>
        <w:rPr>
          <w:b/>
          <w:bCs/>
          <w:spacing w:val="60"/>
          <w:sz w:val="28"/>
          <w:szCs w:val="28"/>
        </w:rPr>
      </w:pPr>
    </w:p>
    <w:p w:rsidR="00AB6F90" w:rsidRDefault="00AB6F90" w:rsidP="00AB6F90">
      <w:p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2D7D88">
        <w:rPr>
          <w:b/>
          <w:bCs/>
          <w:spacing w:val="60"/>
          <w:sz w:val="28"/>
          <w:szCs w:val="28"/>
        </w:rPr>
        <w:t xml:space="preserve">Composizione del </w:t>
      </w:r>
      <w:r>
        <w:rPr>
          <w:b/>
          <w:bCs/>
          <w:sz w:val="28"/>
          <w:szCs w:val="28"/>
        </w:rPr>
        <w:t>Consiglio di classe</w:t>
      </w:r>
    </w:p>
    <w:tbl>
      <w:tblPr>
        <w:tblW w:w="10041" w:type="dxa"/>
        <w:tblLayout w:type="fixed"/>
        <w:tblLook w:val="0000"/>
      </w:tblPr>
      <w:tblGrid>
        <w:gridCol w:w="4218"/>
        <w:gridCol w:w="5823"/>
      </w:tblGrid>
      <w:tr w:rsidR="00AB6F90" w:rsidTr="00AB6F90">
        <w:trPr>
          <w:trHeight w:val="1"/>
        </w:trPr>
        <w:tc>
          <w:tcPr>
            <w:tcW w:w="4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AB6F90" w:rsidRDefault="00AB6F90" w:rsidP="00791603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MATERIA</w:t>
            </w:r>
          </w:p>
          <w:p w:rsidR="00AB6F90" w:rsidRDefault="00AB6F90" w:rsidP="0079160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5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B6F90" w:rsidRDefault="00AB6F90" w:rsidP="0079160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  <w:caps/>
              </w:rPr>
              <w:t>DOCENTE</w:t>
            </w:r>
          </w:p>
        </w:tc>
      </w:tr>
      <w:tr w:rsidR="00AB6F90" w:rsidTr="00AB6F90">
        <w:trPr>
          <w:trHeight w:val="1"/>
        </w:trPr>
        <w:tc>
          <w:tcPr>
            <w:tcW w:w="4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AB6F90" w:rsidRDefault="00AB6F90" w:rsidP="0079160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B6F90" w:rsidRDefault="00AB6F90" w:rsidP="0079160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B6F90" w:rsidTr="00AB6F90">
        <w:trPr>
          <w:trHeight w:val="1"/>
        </w:trPr>
        <w:tc>
          <w:tcPr>
            <w:tcW w:w="4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AB6F90" w:rsidRDefault="00AB6F90" w:rsidP="0079160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B6F90" w:rsidRDefault="00AB6F90" w:rsidP="0079160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B6F90" w:rsidTr="00AB6F90">
        <w:trPr>
          <w:trHeight w:val="1"/>
        </w:trPr>
        <w:tc>
          <w:tcPr>
            <w:tcW w:w="4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AB6F90" w:rsidRDefault="00AB6F90" w:rsidP="0079160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B6F90" w:rsidRDefault="00AB6F90" w:rsidP="0079160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B6F90" w:rsidTr="00AB6F90">
        <w:trPr>
          <w:trHeight w:val="1"/>
        </w:trPr>
        <w:tc>
          <w:tcPr>
            <w:tcW w:w="4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AB6F90" w:rsidRDefault="00AB6F90" w:rsidP="0079160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B6F90" w:rsidRDefault="00AB6F90" w:rsidP="0079160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B6F90" w:rsidTr="00AB6F90">
        <w:trPr>
          <w:trHeight w:val="1"/>
        </w:trPr>
        <w:tc>
          <w:tcPr>
            <w:tcW w:w="4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AB6F90" w:rsidRDefault="00AB6F90" w:rsidP="0079160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B6F90" w:rsidRDefault="00AB6F90" w:rsidP="0079160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B6F90" w:rsidTr="00AB6F90">
        <w:trPr>
          <w:trHeight w:val="1"/>
        </w:trPr>
        <w:tc>
          <w:tcPr>
            <w:tcW w:w="4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AB6F90" w:rsidRDefault="00AB6F90" w:rsidP="0079160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B6F90" w:rsidRDefault="00AB6F90" w:rsidP="0079160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B6F90" w:rsidTr="00AB6F90">
        <w:trPr>
          <w:trHeight w:val="1"/>
        </w:trPr>
        <w:tc>
          <w:tcPr>
            <w:tcW w:w="4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AB6F90" w:rsidRDefault="00AB6F90" w:rsidP="0079160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B6F90" w:rsidRDefault="00AB6F90" w:rsidP="0079160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B6F90" w:rsidTr="00AB6F90">
        <w:trPr>
          <w:trHeight w:val="1"/>
        </w:trPr>
        <w:tc>
          <w:tcPr>
            <w:tcW w:w="4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AB6F90" w:rsidRDefault="00AB6F90" w:rsidP="0079160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B6F90" w:rsidRDefault="00AB6F90" w:rsidP="0079160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B6F90" w:rsidTr="00AB6F90">
        <w:trPr>
          <w:trHeight w:val="1"/>
        </w:trPr>
        <w:tc>
          <w:tcPr>
            <w:tcW w:w="4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AB6F90" w:rsidRDefault="00AB6F90" w:rsidP="0079160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B6F90" w:rsidRDefault="00AB6F90" w:rsidP="0079160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B6F90" w:rsidTr="00AB6F90">
        <w:trPr>
          <w:trHeight w:val="1"/>
        </w:trPr>
        <w:tc>
          <w:tcPr>
            <w:tcW w:w="4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AB6F90" w:rsidRDefault="00AB6F90" w:rsidP="0079160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B6F90" w:rsidRDefault="00AB6F90" w:rsidP="0079160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AB6F90" w:rsidTr="00AB6F90">
        <w:trPr>
          <w:trHeight w:val="1"/>
        </w:trPr>
        <w:tc>
          <w:tcPr>
            <w:tcW w:w="4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  <w:vAlign w:val="center"/>
          </w:tcPr>
          <w:p w:rsidR="00AB6F90" w:rsidRDefault="00AB6F90" w:rsidP="0079160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8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AB6F90" w:rsidRDefault="00AB6F90" w:rsidP="0079160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AB6F90" w:rsidRDefault="00AB6F90" w:rsidP="00AB6F90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</w:p>
    <w:p w:rsidR="00AB6F90" w:rsidRDefault="00AB6F90" w:rsidP="00AB6F90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lang w:eastAsia="en-US"/>
        </w:rPr>
      </w:pPr>
      <w:r>
        <w:rPr>
          <w:rFonts w:ascii="Arial-BoldMT" w:hAnsi="Arial-BoldMT" w:cs="Arial-BoldMT"/>
          <w:b/>
          <w:bCs/>
          <w:color w:val="000000"/>
          <w:lang w:eastAsia="en-US"/>
        </w:rPr>
        <w:t>GRUPPO CLASSE</w:t>
      </w:r>
    </w:p>
    <w:p w:rsidR="00AB6F90" w:rsidRPr="008842F9" w:rsidRDefault="00AB6F90" w:rsidP="00AB6F90">
      <w:pPr>
        <w:autoSpaceDE w:val="0"/>
        <w:autoSpaceDN w:val="0"/>
        <w:adjustRightInd w:val="0"/>
        <w:rPr>
          <w:rFonts w:ascii="Arial-BoldMT" w:hAnsi="Arial-BoldMT" w:cs="Arial-BoldMT"/>
          <w:bCs/>
          <w:color w:val="000000"/>
          <w:lang w:eastAsia="en-US"/>
        </w:rPr>
      </w:pPr>
      <w:r w:rsidRPr="008842F9">
        <w:rPr>
          <w:rFonts w:ascii="Arial-BoldMT" w:hAnsi="Arial-BoldMT" w:cs="Arial-BoldMT"/>
          <w:bCs/>
          <w:color w:val="000000"/>
          <w:lang w:eastAsia="en-US"/>
        </w:rPr>
        <w:t>Composizione della classe</w:t>
      </w:r>
    </w:p>
    <w:tbl>
      <w:tblPr>
        <w:tblStyle w:val="Grigliatabella"/>
        <w:tblW w:w="0" w:type="auto"/>
        <w:tblLook w:val="04A0"/>
      </w:tblPr>
      <w:tblGrid>
        <w:gridCol w:w="1629"/>
        <w:gridCol w:w="1630"/>
        <w:gridCol w:w="1629"/>
        <w:gridCol w:w="1630"/>
        <w:gridCol w:w="1630"/>
        <w:gridCol w:w="1630"/>
      </w:tblGrid>
      <w:tr w:rsidR="00AB6F90" w:rsidTr="00791603">
        <w:tc>
          <w:tcPr>
            <w:tcW w:w="3259" w:type="dxa"/>
            <w:gridSpan w:val="2"/>
          </w:tcPr>
          <w:p w:rsidR="00AB6F90" w:rsidRDefault="00AB6F90" w:rsidP="00791603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  <w:r w:rsidRPr="008842F9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Iscritti</w:t>
            </w:r>
          </w:p>
        </w:tc>
        <w:tc>
          <w:tcPr>
            <w:tcW w:w="3259" w:type="dxa"/>
            <w:gridSpan w:val="2"/>
          </w:tcPr>
          <w:p w:rsidR="00AB6F90" w:rsidRDefault="00AB6F90" w:rsidP="00791603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  <w:r w:rsidRPr="008842F9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Ripetenti</w:t>
            </w:r>
          </w:p>
        </w:tc>
        <w:tc>
          <w:tcPr>
            <w:tcW w:w="3260" w:type="dxa"/>
            <w:gridSpan w:val="2"/>
          </w:tcPr>
          <w:p w:rsidR="00AB6F90" w:rsidRPr="008842F9" w:rsidRDefault="00AB6F90" w:rsidP="00791603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  <w:r w:rsidRPr="008842F9"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  <w:t>Trasferimenti</w:t>
            </w:r>
          </w:p>
          <w:p w:rsidR="00AB6F90" w:rsidRDefault="00AB6F90" w:rsidP="00791603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</w:p>
        </w:tc>
      </w:tr>
      <w:tr w:rsidR="00AB6F90" w:rsidTr="00791603">
        <w:tc>
          <w:tcPr>
            <w:tcW w:w="1629" w:type="dxa"/>
          </w:tcPr>
          <w:p w:rsidR="00AB6F90" w:rsidRDefault="00AB6F90" w:rsidP="00791603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 xml:space="preserve">M </w:t>
            </w:r>
          </w:p>
          <w:p w:rsidR="00AB6F90" w:rsidRDefault="00AB6F90" w:rsidP="00791603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</w:tcPr>
          <w:p w:rsidR="00AB6F90" w:rsidRDefault="00AB6F90" w:rsidP="00791603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 xml:space="preserve">F </w:t>
            </w:r>
          </w:p>
        </w:tc>
        <w:tc>
          <w:tcPr>
            <w:tcW w:w="1629" w:type="dxa"/>
          </w:tcPr>
          <w:p w:rsidR="00AB6F90" w:rsidRDefault="00AB6F90" w:rsidP="00791603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 xml:space="preserve">M </w:t>
            </w:r>
          </w:p>
        </w:tc>
        <w:tc>
          <w:tcPr>
            <w:tcW w:w="1630" w:type="dxa"/>
          </w:tcPr>
          <w:p w:rsidR="00AB6F90" w:rsidRDefault="00AB6F90" w:rsidP="00791603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 xml:space="preserve">F </w:t>
            </w:r>
          </w:p>
        </w:tc>
        <w:tc>
          <w:tcPr>
            <w:tcW w:w="1630" w:type="dxa"/>
          </w:tcPr>
          <w:p w:rsidR="00AB6F90" w:rsidRDefault="00AB6F90" w:rsidP="00791603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 xml:space="preserve">M </w:t>
            </w:r>
          </w:p>
        </w:tc>
        <w:tc>
          <w:tcPr>
            <w:tcW w:w="1630" w:type="dxa"/>
          </w:tcPr>
          <w:p w:rsidR="00AB6F90" w:rsidRDefault="00AB6F90" w:rsidP="00791603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color w:val="000000"/>
                <w:sz w:val="24"/>
                <w:szCs w:val="24"/>
              </w:rPr>
              <w:t xml:space="preserve">F </w:t>
            </w:r>
          </w:p>
        </w:tc>
      </w:tr>
      <w:tr w:rsidR="00AB6F90" w:rsidTr="00791603">
        <w:tc>
          <w:tcPr>
            <w:tcW w:w="1629" w:type="dxa"/>
          </w:tcPr>
          <w:p w:rsidR="00AB6F90" w:rsidRDefault="00AB6F90" w:rsidP="00791603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</w:tcPr>
          <w:p w:rsidR="00AB6F90" w:rsidRDefault="00AB6F90" w:rsidP="00791603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</w:tcPr>
          <w:p w:rsidR="00AB6F90" w:rsidRDefault="00AB6F90" w:rsidP="00791603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</w:tcPr>
          <w:p w:rsidR="00AB6F90" w:rsidRDefault="00AB6F90" w:rsidP="00791603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</w:tcPr>
          <w:p w:rsidR="00AB6F90" w:rsidRDefault="00AB6F90" w:rsidP="00791603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</w:tcPr>
          <w:p w:rsidR="00AB6F90" w:rsidRDefault="00AB6F90" w:rsidP="00791603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/>
                <w:color w:val="000000"/>
                <w:sz w:val="24"/>
                <w:szCs w:val="24"/>
              </w:rPr>
            </w:pPr>
          </w:p>
        </w:tc>
      </w:tr>
    </w:tbl>
    <w:p w:rsidR="00AB6F90" w:rsidRPr="008842F9" w:rsidRDefault="00AB6F90" w:rsidP="00AB6F90">
      <w:pPr>
        <w:autoSpaceDE w:val="0"/>
        <w:autoSpaceDN w:val="0"/>
        <w:adjustRightInd w:val="0"/>
        <w:rPr>
          <w:rFonts w:ascii="Arial-BoldMT" w:hAnsi="Arial-BoldMT" w:cs="Arial-BoldMT"/>
          <w:bCs/>
          <w:color w:val="000000"/>
          <w:lang w:eastAsia="en-US"/>
        </w:rPr>
      </w:pPr>
    </w:p>
    <w:p w:rsidR="00AB6F90" w:rsidRPr="00AB6F90" w:rsidRDefault="00AB6F90" w:rsidP="00AB6F90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lang w:eastAsia="en-US"/>
        </w:rPr>
      </w:pPr>
      <w:r w:rsidRPr="00AB6F90">
        <w:rPr>
          <w:rFonts w:ascii="Arial-BoldMT" w:hAnsi="Arial-BoldMT" w:cs="Arial-BoldMT"/>
          <w:b/>
          <w:bCs/>
          <w:color w:val="000000"/>
          <w:lang w:eastAsia="en-US"/>
        </w:rPr>
        <w:t xml:space="preserve"> ANALISI DELLA SITUAZIONE </w:t>
      </w:r>
      <w:proofErr w:type="spellStart"/>
      <w:r w:rsidRPr="00AB6F90">
        <w:rPr>
          <w:rFonts w:ascii="Arial-BoldMT" w:hAnsi="Arial-BoldMT" w:cs="Arial-BoldMT"/>
          <w:b/>
          <w:bCs/>
          <w:color w:val="000000"/>
          <w:lang w:eastAsia="en-US"/>
        </w:rPr>
        <w:t>DI</w:t>
      </w:r>
      <w:proofErr w:type="spellEnd"/>
      <w:r w:rsidRPr="00AB6F90">
        <w:rPr>
          <w:rFonts w:ascii="Arial-BoldMT" w:hAnsi="Arial-BoldMT" w:cs="Arial-BoldMT"/>
          <w:b/>
          <w:bCs/>
          <w:color w:val="000000"/>
          <w:lang w:eastAsia="en-US"/>
        </w:rPr>
        <w:t xml:space="preserve"> PARTENZA</w:t>
      </w:r>
    </w:p>
    <w:p w:rsidR="00AB6F90" w:rsidRPr="008842F9" w:rsidRDefault="00AB6F90" w:rsidP="00AB6F90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  <w:r w:rsidRPr="008842F9">
        <w:rPr>
          <w:color w:val="000000"/>
          <w:sz w:val="28"/>
          <w:szCs w:val="28"/>
          <w:lang w:eastAsia="en-US"/>
        </w:rPr>
        <w:t>Profilo generale della classe</w:t>
      </w:r>
    </w:p>
    <w:p w:rsidR="00AB6F90" w:rsidRPr="008842F9" w:rsidRDefault="00AB6F90" w:rsidP="00AB6F90">
      <w:pPr>
        <w:autoSpaceDE w:val="0"/>
        <w:autoSpaceDN w:val="0"/>
        <w:adjustRightInd w:val="0"/>
        <w:rPr>
          <w:color w:val="000000"/>
          <w:lang w:eastAsia="en-US"/>
        </w:rPr>
      </w:pPr>
      <w:r w:rsidRPr="008842F9">
        <w:rPr>
          <w:color w:val="000000"/>
          <w:lang w:eastAsia="en-US"/>
        </w:rPr>
        <w:t>A cura del Coordinatore: caratteristiche cognitive, comportamentali, atteggiamento nei</w:t>
      </w:r>
    </w:p>
    <w:p w:rsidR="00AB6F90" w:rsidRDefault="00AB6F90" w:rsidP="00AB6F90">
      <w:pPr>
        <w:autoSpaceDE w:val="0"/>
        <w:autoSpaceDN w:val="0"/>
        <w:adjustRightInd w:val="0"/>
        <w:rPr>
          <w:color w:val="000000"/>
          <w:lang w:eastAsia="en-US"/>
        </w:rPr>
      </w:pPr>
      <w:r w:rsidRPr="008842F9">
        <w:rPr>
          <w:color w:val="000000"/>
          <w:lang w:eastAsia="en-US"/>
        </w:rPr>
        <w:t>confronti delle discipline, interessi, partecipazione.</w:t>
      </w:r>
    </w:p>
    <w:p w:rsidR="00AB6F90" w:rsidRDefault="00AB6F90" w:rsidP="00AB6F90">
      <w:pPr>
        <w:autoSpaceDE w:val="0"/>
        <w:autoSpaceDN w:val="0"/>
        <w:adjustRightInd w:val="0"/>
        <w:rPr>
          <w:color w:val="000000"/>
          <w:lang w:eastAsia="en-US"/>
        </w:rPr>
      </w:pPr>
      <w:r>
        <w:rPr>
          <w:color w:val="000000"/>
          <w:lang w:eastAsia="en-US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B2FE0" w:rsidRDefault="000B2FE0" w:rsidP="00AB6F90">
      <w:pPr>
        <w:autoSpaceDE w:val="0"/>
        <w:autoSpaceDN w:val="0"/>
        <w:adjustRightInd w:val="0"/>
        <w:rPr>
          <w:color w:val="000000"/>
          <w:lang w:eastAsia="en-US"/>
        </w:rPr>
      </w:pPr>
    </w:p>
    <w:p w:rsidR="00AB6F90" w:rsidRPr="00CF3BC9" w:rsidRDefault="00AB6F90" w:rsidP="00AB6F90">
      <w:pPr>
        <w:autoSpaceDE w:val="0"/>
        <w:autoSpaceDN w:val="0"/>
        <w:adjustRightInd w:val="0"/>
        <w:rPr>
          <w:b/>
          <w:color w:val="000000"/>
          <w:sz w:val="28"/>
          <w:szCs w:val="28"/>
          <w:lang w:eastAsia="en-US"/>
        </w:rPr>
      </w:pPr>
      <w:r w:rsidRPr="00CF3BC9">
        <w:rPr>
          <w:b/>
          <w:color w:val="000000"/>
          <w:sz w:val="28"/>
          <w:szCs w:val="28"/>
          <w:lang w:eastAsia="en-US"/>
        </w:rPr>
        <w:lastRenderedPageBreak/>
        <w:t xml:space="preserve"> Individuazione situazioni problematiche</w:t>
      </w:r>
    </w:p>
    <w:p w:rsidR="00AB6F90" w:rsidRPr="00180A8A" w:rsidRDefault="00AB6F90" w:rsidP="00AB6F90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0"/>
          <w:szCs w:val="20"/>
          <w:lang w:eastAsia="en-US"/>
        </w:rPr>
      </w:pPr>
      <w:r w:rsidRPr="00180A8A">
        <w:rPr>
          <w:rFonts w:ascii="TimesNewRomanPSMT" w:hAnsi="TimesNewRomanPSMT" w:cs="TimesNewRomanPSMT"/>
          <w:color w:val="000000"/>
          <w:sz w:val="20"/>
          <w:szCs w:val="20"/>
          <w:lang w:eastAsia="en-US"/>
        </w:rPr>
        <w:t>Il Coordinatore presenta I seguenti casi problematici:</w:t>
      </w:r>
    </w:p>
    <w:tbl>
      <w:tblPr>
        <w:tblStyle w:val="Grigliatabella"/>
        <w:tblW w:w="0" w:type="auto"/>
        <w:tblLook w:val="04A0"/>
      </w:tblPr>
      <w:tblGrid>
        <w:gridCol w:w="2660"/>
        <w:gridCol w:w="6946"/>
      </w:tblGrid>
      <w:tr w:rsidR="004F2530" w:rsidTr="004F2530">
        <w:tc>
          <w:tcPr>
            <w:tcW w:w="2660" w:type="dxa"/>
          </w:tcPr>
          <w:p w:rsidR="004F2530" w:rsidRPr="00BD0BF2" w:rsidRDefault="004F2530" w:rsidP="000B2FE0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BD0BF2">
              <w:rPr>
                <w:rFonts w:cs="Times New Roman"/>
                <w:b/>
                <w:bCs/>
                <w:color w:val="000000"/>
              </w:rPr>
              <w:t>Allievo</w:t>
            </w:r>
          </w:p>
        </w:tc>
        <w:tc>
          <w:tcPr>
            <w:tcW w:w="6946" w:type="dxa"/>
          </w:tcPr>
          <w:p w:rsidR="004F2530" w:rsidRPr="00BD0BF2" w:rsidRDefault="004F2530" w:rsidP="00791603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BD0BF2">
              <w:rPr>
                <w:rFonts w:cs="Times New Roman"/>
                <w:b/>
                <w:bCs/>
                <w:color w:val="000000"/>
              </w:rPr>
              <w:t xml:space="preserve">Tipo di </w:t>
            </w:r>
            <w:proofErr w:type="spellStart"/>
            <w:r w:rsidRPr="00BD0BF2">
              <w:rPr>
                <w:rFonts w:cs="Times New Roman"/>
                <w:b/>
                <w:bCs/>
                <w:color w:val="000000"/>
              </w:rPr>
              <w:t>Difficoltà</w:t>
            </w:r>
            <w:r>
              <w:rPr>
                <w:rFonts w:cs="Times New Roman"/>
                <w:b/>
                <w:bCs/>
                <w:color w:val="000000"/>
              </w:rPr>
              <w:t>*</w:t>
            </w:r>
            <w:proofErr w:type="spellEnd"/>
          </w:p>
        </w:tc>
      </w:tr>
      <w:tr w:rsidR="004F2530" w:rsidTr="004F2530">
        <w:tc>
          <w:tcPr>
            <w:tcW w:w="2660" w:type="dxa"/>
          </w:tcPr>
          <w:p w:rsidR="004F2530" w:rsidRDefault="004F2530" w:rsidP="0079160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6946" w:type="dxa"/>
          </w:tcPr>
          <w:p w:rsidR="004F2530" w:rsidRDefault="004F2530" w:rsidP="0079160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</w:p>
        </w:tc>
      </w:tr>
      <w:tr w:rsidR="004F2530" w:rsidTr="004F2530">
        <w:tc>
          <w:tcPr>
            <w:tcW w:w="2660" w:type="dxa"/>
          </w:tcPr>
          <w:p w:rsidR="004F2530" w:rsidRDefault="004F2530" w:rsidP="0079160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6946" w:type="dxa"/>
          </w:tcPr>
          <w:p w:rsidR="004F2530" w:rsidRDefault="004F2530" w:rsidP="0079160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</w:p>
        </w:tc>
      </w:tr>
      <w:tr w:rsidR="004F2530" w:rsidTr="004F2530">
        <w:tc>
          <w:tcPr>
            <w:tcW w:w="2660" w:type="dxa"/>
          </w:tcPr>
          <w:p w:rsidR="004F2530" w:rsidRDefault="004F2530" w:rsidP="0079160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6946" w:type="dxa"/>
          </w:tcPr>
          <w:p w:rsidR="004F2530" w:rsidRDefault="004F2530" w:rsidP="0079160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</w:p>
        </w:tc>
      </w:tr>
      <w:tr w:rsidR="004F2530" w:rsidTr="004F2530">
        <w:tc>
          <w:tcPr>
            <w:tcW w:w="2660" w:type="dxa"/>
          </w:tcPr>
          <w:p w:rsidR="004F2530" w:rsidRDefault="004F2530" w:rsidP="0079160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6946" w:type="dxa"/>
          </w:tcPr>
          <w:p w:rsidR="004F2530" w:rsidRDefault="004F2530" w:rsidP="0079160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</w:p>
        </w:tc>
      </w:tr>
      <w:tr w:rsidR="004F2530" w:rsidTr="004F2530">
        <w:tc>
          <w:tcPr>
            <w:tcW w:w="2660" w:type="dxa"/>
          </w:tcPr>
          <w:p w:rsidR="004F2530" w:rsidRDefault="004F2530" w:rsidP="0079160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</w:p>
        </w:tc>
        <w:tc>
          <w:tcPr>
            <w:tcW w:w="6946" w:type="dxa"/>
          </w:tcPr>
          <w:p w:rsidR="004F2530" w:rsidRDefault="004F2530" w:rsidP="0079160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</w:rPr>
            </w:pPr>
          </w:p>
        </w:tc>
      </w:tr>
    </w:tbl>
    <w:p w:rsidR="000B2FE0" w:rsidRDefault="000B2FE0" w:rsidP="00BE6C72">
      <w:r>
        <w:rPr>
          <w:rFonts w:ascii="TimesNewRomanPSMT" w:hAnsi="TimesNewRomanPSMT" w:cs="TimesNewRomanPSMT"/>
          <w:color w:val="000000"/>
        </w:rPr>
        <w:t>NOTA</w:t>
      </w:r>
    </w:p>
    <w:tbl>
      <w:tblPr>
        <w:tblW w:w="0" w:type="auto"/>
        <w:tblLayout w:type="fixed"/>
        <w:tblLook w:val="04A0"/>
      </w:tblPr>
      <w:tblGrid>
        <w:gridCol w:w="7064"/>
      </w:tblGrid>
      <w:tr w:rsidR="000B2FE0" w:rsidRPr="0050415D" w:rsidTr="00791603">
        <w:trPr>
          <w:trHeight w:val="1"/>
        </w:trPr>
        <w:tc>
          <w:tcPr>
            <w:tcW w:w="7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hideMark/>
          </w:tcPr>
          <w:p w:rsidR="000B2FE0" w:rsidRPr="0050415D" w:rsidRDefault="000B2FE0" w:rsidP="00791603">
            <w:pPr>
              <w:autoSpaceDE w:val="0"/>
              <w:autoSpaceDN w:val="0"/>
              <w:adjustRightInd w:val="0"/>
              <w:rPr>
                <w:caps/>
                <w:sz w:val="18"/>
                <w:szCs w:val="18"/>
              </w:rPr>
            </w:pPr>
            <w:proofErr w:type="spellStart"/>
            <w:r>
              <w:rPr>
                <w:caps/>
                <w:sz w:val="18"/>
                <w:szCs w:val="18"/>
              </w:rPr>
              <w:t>*</w:t>
            </w:r>
            <w:r w:rsidRPr="0050415D">
              <w:rPr>
                <w:caps/>
                <w:sz w:val="18"/>
                <w:szCs w:val="18"/>
              </w:rPr>
              <w:t>ALLIEVI</w:t>
            </w:r>
            <w:proofErr w:type="spellEnd"/>
            <w:r w:rsidRPr="0050415D">
              <w:rPr>
                <w:caps/>
                <w:sz w:val="18"/>
                <w:szCs w:val="18"/>
              </w:rPr>
              <w:t xml:space="preserve"> CON </w:t>
            </w:r>
            <w:proofErr w:type="spellStart"/>
            <w:r w:rsidRPr="0050415D">
              <w:rPr>
                <w:caps/>
                <w:sz w:val="18"/>
                <w:szCs w:val="18"/>
              </w:rPr>
              <w:t>B.E.S.</w:t>
            </w:r>
            <w:proofErr w:type="spellEnd"/>
            <w:r w:rsidRPr="0050415D">
              <w:rPr>
                <w:caps/>
                <w:sz w:val="18"/>
                <w:szCs w:val="18"/>
              </w:rPr>
              <w:t xml:space="preserve">  -  H  (L. 104 /’92 )</w:t>
            </w:r>
          </w:p>
        </w:tc>
      </w:tr>
      <w:tr w:rsidR="000B2FE0" w:rsidRPr="0050415D" w:rsidTr="00791603">
        <w:trPr>
          <w:trHeight w:val="1"/>
        </w:trPr>
        <w:tc>
          <w:tcPr>
            <w:tcW w:w="7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hideMark/>
          </w:tcPr>
          <w:p w:rsidR="000B2FE0" w:rsidRPr="0050415D" w:rsidRDefault="000B2FE0" w:rsidP="0079160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caps/>
                <w:sz w:val="18"/>
                <w:szCs w:val="18"/>
              </w:rPr>
              <w:t>*</w:t>
            </w:r>
            <w:r w:rsidRPr="0050415D">
              <w:rPr>
                <w:caps/>
                <w:sz w:val="18"/>
                <w:szCs w:val="18"/>
              </w:rPr>
              <w:t>ALlievi</w:t>
            </w:r>
            <w:proofErr w:type="spellEnd"/>
            <w:r w:rsidRPr="0050415D">
              <w:rPr>
                <w:caps/>
                <w:sz w:val="18"/>
                <w:szCs w:val="18"/>
              </w:rPr>
              <w:t xml:space="preserve">  CON </w:t>
            </w:r>
            <w:proofErr w:type="spellStart"/>
            <w:r w:rsidRPr="0050415D">
              <w:rPr>
                <w:caps/>
                <w:sz w:val="18"/>
                <w:szCs w:val="18"/>
              </w:rPr>
              <w:t>B.E.S.</w:t>
            </w:r>
            <w:proofErr w:type="spellEnd"/>
            <w:r w:rsidRPr="0050415D">
              <w:rPr>
                <w:caps/>
                <w:sz w:val="18"/>
                <w:szCs w:val="18"/>
              </w:rPr>
              <w:t xml:space="preserve">  -   </w:t>
            </w:r>
            <w:proofErr w:type="spellStart"/>
            <w:r w:rsidRPr="0050415D">
              <w:rPr>
                <w:caps/>
                <w:sz w:val="18"/>
                <w:szCs w:val="18"/>
              </w:rPr>
              <w:t>D.S.A.</w:t>
            </w:r>
            <w:proofErr w:type="spellEnd"/>
            <w:r w:rsidRPr="0050415D">
              <w:rPr>
                <w:caps/>
                <w:sz w:val="18"/>
                <w:szCs w:val="18"/>
              </w:rPr>
              <w:t xml:space="preserve">  (L.53/2003- L.170/2010)</w:t>
            </w:r>
          </w:p>
        </w:tc>
      </w:tr>
      <w:tr w:rsidR="000B2FE0" w:rsidRPr="0050415D" w:rsidTr="00791603">
        <w:trPr>
          <w:trHeight w:val="1"/>
        </w:trPr>
        <w:tc>
          <w:tcPr>
            <w:tcW w:w="7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hideMark/>
          </w:tcPr>
          <w:p w:rsidR="000B2FE0" w:rsidRPr="0050415D" w:rsidRDefault="000B2FE0" w:rsidP="004F253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*</w:t>
            </w:r>
            <w:r w:rsidRPr="0050415D">
              <w:rPr>
                <w:sz w:val="18"/>
                <w:szCs w:val="18"/>
              </w:rPr>
              <w:t>ALLIEVI</w:t>
            </w:r>
            <w:proofErr w:type="spellEnd"/>
            <w:r w:rsidRPr="0050415D">
              <w:rPr>
                <w:sz w:val="18"/>
                <w:szCs w:val="18"/>
              </w:rPr>
              <w:t xml:space="preserve">  CON   </w:t>
            </w:r>
            <w:proofErr w:type="spellStart"/>
            <w:r w:rsidRPr="0050415D">
              <w:rPr>
                <w:sz w:val="18"/>
                <w:szCs w:val="18"/>
              </w:rPr>
              <w:t>B.E.S.</w:t>
            </w:r>
            <w:proofErr w:type="spellEnd"/>
            <w:r w:rsidRPr="0050415D">
              <w:rPr>
                <w:sz w:val="18"/>
                <w:szCs w:val="18"/>
              </w:rPr>
              <w:t xml:space="preserve"> </w:t>
            </w:r>
            <w:r w:rsidR="004F2530">
              <w:rPr>
                <w:sz w:val="18"/>
                <w:szCs w:val="18"/>
              </w:rPr>
              <w:t>N</w:t>
            </w:r>
            <w:r w:rsidRPr="0050415D">
              <w:rPr>
                <w:sz w:val="18"/>
                <w:szCs w:val="18"/>
              </w:rPr>
              <w:t xml:space="preserve">AI  </w:t>
            </w:r>
            <w:r w:rsidR="004F2530">
              <w:rPr>
                <w:sz w:val="18"/>
                <w:szCs w:val="18"/>
              </w:rPr>
              <w:t>( stranieri</w:t>
            </w:r>
            <w:r w:rsidRPr="0050415D">
              <w:rPr>
                <w:sz w:val="18"/>
                <w:szCs w:val="18"/>
              </w:rPr>
              <w:t xml:space="preserve">  L.27/2012)</w:t>
            </w:r>
          </w:p>
        </w:tc>
      </w:tr>
      <w:tr w:rsidR="000B2FE0" w:rsidRPr="0050415D" w:rsidTr="00791603">
        <w:trPr>
          <w:trHeight w:val="1"/>
        </w:trPr>
        <w:tc>
          <w:tcPr>
            <w:tcW w:w="7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hideMark/>
          </w:tcPr>
          <w:p w:rsidR="000B2FE0" w:rsidRPr="0050415D" w:rsidRDefault="000B2FE0" w:rsidP="0079160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caps/>
                <w:sz w:val="18"/>
                <w:szCs w:val="18"/>
              </w:rPr>
              <w:t>*</w:t>
            </w:r>
            <w:r w:rsidRPr="0050415D">
              <w:rPr>
                <w:caps/>
                <w:sz w:val="18"/>
                <w:szCs w:val="18"/>
              </w:rPr>
              <w:t>alLIEVI</w:t>
            </w:r>
            <w:proofErr w:type="spellEnd"/>
            <w:r w:rsidRPr="0050415D">
              <w:rPr>
                <w:caps/>
                <w:sz w:val="18"/>
                <w:szCs w:val="18"/>
              </w:rPr>
              <w:t xml:space="preserve">  CON </w:t>
            </w:r>
            <w:proofErr w:type="spellStart"/>
            <w:r w:rsidRPr="0050415D">
              <w:rPr>
                <w:caps/>
                <w:sz w:val="18"/>
                <w:szCs w:val="18"/>
              </w:rPr>
              <w:t>B.E.S.</w:t>
            </w:r>
            <w:proofErr w:type="spellEnd"/>
            <w:r w:rsidRPr="0050415D">
              <w:rPr>
                <w:caps/>
                <w:sz w:val="18"/>
                <w:szCs w:val="18"/>
              </w:rPr>
              <w:t xml:space="preserve">  SITUAZIONI  DISAGIO PERSONALE/FAMILIARE ( L.27/2012)</w:t>
            </w:r>
          </w:p>
        </w:tc>
      </w:tr>
    </w:tbl>
    <w:p w:rsidR="004F2530" w:rsidRDefault="004F2530" w:rsidP="004F2530">
      <w:pPr>
        <w:autoSpaceDE w:val="0"/>
        <w:autoSpaceDN w:val="0"/>
        <w:adjustRightInd w:val="0"/>
        <w:rPr>
          <w:b/>
          <w:color w:val="000000"/>
          <w:sz w:val="28"/>
          <w:szCs w:val="28"/>
          <w:lang w:eastAsia="en-US"/>
        </w:rPr>
      </w:pPr>
    </w:p>
    <w:p w:rsidR="004F2530" w:rsidRPr="0055215A" w:rsidRDefault="004F2530" w:rsidP="004F2530">
      <w:pPr>
        <w:autoSpaceDE w:val="0"/>
        <w:autoSpaceDN w:val="0"/>
        <w:adjustRightInd w:val="0"/>
        <w:rPr>
          <w:b/>
          <w:color w:val="000000"/>
          <w:sz w:val="28"/>
          <w:szCs w:val="28"/>
          <w:lang w:eastAsia="en-US"/>
        </w:rPr>
      </w:pPr>
      <w:r w:rsidRPr="0055215A">
        <w:rPr>
          <w:b/>
          <w:color w:val="000000"/>
          <w:sz w:val="28"/>
          <w:szCs w:val="28"/>
          <w:lang w:eastAsia="en-US"/>
        </w:rPr>
        <w:t xml:space="preserve"> PROGRAMMAZIONE</w:t>
      </w:r>
    </w:p>
    <w:p w:rsidR="004F2530" w:rsidRPr="00180A8A" w:rsidRDefault="004F2530" w:rsidP="004F2530">
      <w:pPr>
        <w:autoSpaceDE w:val="0"/>
        <w:autoSpaceDN w:val="0"/>
        <w:adjustRightInd w:val="0"/>
        <w:rPr>
          <w:bCs/>
          <w:color w:val="000000"/>
          <w:lang w:eastAsia="en-US"/>
        </w:rPr>
      </w:pPr>
      <w:r w:rsidRPr="00180A8A">
        <w:rPr>
          <w:bCs/>
          <w:color w:val="000000"/>
          <w:lang w:eastAsia="en-US"/>
        </w:rPr>
        <w:t>OBIETTIVI SOCIO-COMPORTAMENTALI</w:t>
      </w:r>
    </w:p>
    <w:p w:rsidR="004F2530" w:rsidRPr="00180A8A" w:rsidRDefault="004F2530" w:rsidP="004F2530">
      <w:pPr>
        <w:autoSpaceDE w:val="0"/>
        <w:autoSpaceDN w:val="0"/>
        <w:adjustRightInd w:val="0"/>
        <w:rPr>
          <w:b/>
          <w:bCs/>
          <w:color w:val="000000"/>
          <w:lang w:eastAsia="en-US"/>
        </w:rPr>
      </w:pPr>
      <w:r w:rsidRPr="00331F03">
        <w:rPr>
          <w:color w:val="000000"/>
          <w:lang w:eastAsia="en-US"/>
        </w:rPr>
        <w:t>Il C</w:t>
      </w:r>
      <w:r w:rsidR="00180A8A">
        <w:rPr>
          <w:color w:val="000000"/>
          <w:lang w:eastAsia="en-US"/>
        </w:rPr>
        <w:t>.</w:t>
      </w:r>
      <w:r w:rsidRPr="00331F03">
        <w:rPr>
          <w:color w:val="000000"/>
          <w:lang w:eastAsia="en-US"/>
        </w:rPr>
        <w:t>d</w:t>
      </w:r>
      <w:r w:rsidR="00180A8A">
        <w:rPr>
          <w:color w:val="000000"/>
          <w:lang w:eastAsia="en-US"/>
        </w:rPr>
        <w:t>.</w:t>
      </w:r>
      <w:r w:rsidRPr="00331F03">
        <w:rPr>
          <w:color w:val="000000"/>
          <w:lang w:eastAsia="en-US"/>
        </w:rPr>
        <w:t>C</w:t>
      </w:r>
      <w:r w:rsidR="00180A8A">
        <w:rPr>
          <w:color w:val="000000"/>
          <w:lang w:eastAsia="en-US"/>
        </w:rPr>
        <w:t>.</w:t>
      </w:r>
      <w:r w:rsidRPr="00331F03">
        <w:rPr>
          <w:color w:val="000000"/>
          <w:lang w:eastAsia="en-US"/>
        </w:rPr>
        <w:t xml:space="preserve"> ritiene che al termine dell’anno scolastico l’allievo dovrà perseguire le seguenti </w:t>
      </w:r>
      <w:r w:rsidRPr="00331F03">
        <w:rPr>
          <w:b/>
          <w:bCs/>
          <w:color w:val="000000"/>
          <w:lang w:eastAsia="en-US"/>
        </w:rPr>
        <w:t>competenze</w:t>
      </w:r>
      <w:r w:rsidR="00180A8A">
        <w:rPr>
          <w:b/>
          <w:bCs/>
          <w:color w:val="000000"/>
          <w:lang w:eastAsia="en-US"/>
        </w:rPr>
        <w:t xml:space="preserve"> </w:t>
      </w:r>
      <w:r w:rsidRPr="00331F03">
        <w:rPr>
          <w:b/>
          <w:bCs/>
          <w:color w:val="000000"/>
          <w:lang w:eastAsia="en-US"/>
        </w:rPr>
        <w:t xml:space="preserve">comportamentali </w:t>
      </w:r>
      <w:r w:rsidRPr="00180A8A">
        <w:rPr>
          <w:b/>
          <w:color w:val="000000"/>
          <w:lang w:eastAsia="en-US"/>
        </w:rPr>
        <w:t>di base</w:t>
      </w:r>
      <w:r w:rsidRPr="00331F03">
        <w:rPr>
          <w:color w:val="000000"/>
          <w:lang w:eastAsia="en-US"/>
        </w:rPr>
        <w:t>:</w:t>
      </w: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4F2530" w:rsidTr="00791603">
        <w:tc>
          <w:tcPr>
            <w:tcW w:w="3259" w:type="dxa"/>
          </w:tcPr>
          <w:p w:rsidR="004F2530" w:rsidRPr="00331F03" w:rsidRDefault="004F2530" w:rsidP="00791603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331F03">
              <w:rPr>
                <w:rFonts w:cs="Times New Roman"/>
                <w:b/>
                <w:color w:val="000000"/>
                <w:sz w:val="24"/>
                <w:szCs w:val="24"/>
              </w:rPr>
              <w:t>Rispettare leggi/regolamenti</w:t>
            </w:r>
          </w:p>
        </w:tc>
        <w:tc>
          <w:tcPr>
            <w:tcW w:w="3259" w:type="dxa"/>
          </w:tcPr>
          <w:p w:rsidR="004F2530" w:rsidRPr="00331F03" w:rsidRDefault="004F2530" w:rsidP="00791603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331F03">
              <w:rPr>
                <w:rFonts w:cs="Times New Roman"/>
                <w:b/>
                <w:color w:val="000000"/>
                <w:sz w:val="24"/>
                <w:szCs w:val="24"/>
              </w:rPr>
              <w:t>Rispettare il patrimonio</w:t>
            </w:r>
          </w:p>
        </w:tc>
        <w:tc>
          <w:tcPr>
            <w:tcW w:w="3260" w:type="dxa"/>
          </w:tcPr>
          <w:p w:rsidR="004F2530" w:rsidRPr="00331F03" w:rsidRDefault="004F2530" w:rsidP="00791603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331F03">
              <w:rPr>
                <w:rFonts w:cs="Times New Roman"/>
                <w:b/>
                <w:color w:val="000000"/>
                <w:sz w:val="24"/>
                <w:szCs w:val="24"/>
              </w:rPr>
              <w:t>Lavorare in gruppo</w:t>
            </w:r>
          </w:p>
        </w:tc>
      </w:tr>
      <w:tr w:rsidR="004F2530" w:rsidTr="00791603">
        <w:tc>
          <w:tcPr>
            <w:tcW w:w="3259" w:type="dxa"/>
          </w:tcPr>
          <w:p w:rsidR="004F2530" w:rsidRDefault="004F2530" w:rsidP="0079160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Puntualità:</w:t>
            </w:r>
          </w:p>
          <w:p w:rsidR="004F2530" w:rsidRPr="00331F03" w:rsidRDefault="004F2530" w:rsidP="004F2530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bidi="ar-SA"/>
              </w:rPr>
            </w:pPr>
            <w:r w:rsidRPr="00331F03">
              <w:rPr>
                <w:color w:val="000000"/>
                <w:sz w:val="24"/>
                <w:szCs w:val="24"/>
                <w:lang w:bidi="ar-SA"/>
              </w:rPr>
              <w:t>nell’ingresso nella classe</w:t>
            </w:r>
          </w:p>
          <w:p w:rsidR="004F2530" w:rsidRPr="00331F03" w:rsidRDefault="004F2530" w:rsidP="004F2530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bidi="ar-SA"/>
              </w:rPr>
            </w:pPr>
            <w:r w:rsidRPr="00331F03">
              <w:rPr>
                <w:color w:val="000000"/>
                <w:sz w:val="24"/>
                <w:szCs w:val="24"/>
                <w:lang w:bidi="ar-SA"/>
              </w:rPr>
              <w:t>nelle giustificazioni delle assenze</w:t>
            </w:r>
          </w:p>
          <w:p w:rsidR="004F2530" w:rsidRPr="00331F03" w:rsidRDefault="004F2530" w:rsidP="004F2530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bidi="ar-SA"/>
              </w:rPr>
            </w:pPr>
            <w:r w:rsidRPr="00331F03">
              <w:rPr>
                <w:color w:val="000000"/>
                <w:sz w:val="24"/>
                <w:szCs w:val="24"/>
                <w:lang w:bidi="ar-SA"/>
              </w:rPr>
              <w:t>nell’esecuzione dei compiti assegnati</w:t>
            </w:r>
          </w:p>
          <w:p w:rsidR="004F2530" w:rsidRPr="00331F03" w:rsidRDefault="004F2530" w:rsidP="004F2530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bidi="ar-SA"/>
              </w:rPr>
            </w:pPr>
            <w:r w:rsidRPr="00331F03">
              <w:rPr>
                <w:color w:val="000000"/>
                <w:sz w:val="24"/>
                <w:szCs w:val="24"/>
                <w:lang w:bidi="ar-SA"/>
              </w:rPr>
              <w:t>nei lavori extrascolastici</w:t>
            </w:r>
          </w:p>
          <w:p w:rsidR="004F2530" w:rsidRPr="00331F03" w:rsidRDefault="004F2530" w:rsidP="004F2530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bidi="ar-SA"/>
              </w:rPr>
            </w:pPr>
            <w:r w:rsidRPr="00331F03">
              <w:rPr>
                <w:color w:val="000000"/>
                <w:sz w:val="24"/>
                <w:szCs w:val="24"/>
                <w:lang w:bidi="ar-SA"/>
              </w:rPr>
              <w:t>prestare attenzione in classe</w:t>
            </w:r>
          </w:p>
        </w:tc>
        <w:tc>
          <w:tcPr>
            <w:tcW w:w="3259" w:type="dxa"/>
          </w:tcPr>
          <w:p w:rsidR="004F2530" w:rsidRDefault="004F2530" w:rsidP="00791603">
            <w:pPr>
              <w:pStyle w:val="Paragrafoelenco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bidi="ar-SA"/>
              </w:rPr>
            </w:pPr>
          </w:p>
          <w:p w:rsidR="004F2530" w:rsidRPr="00331F03" w:rsidRDefault="004F2530" w:rsidP="004F2530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d</w:t>
            </w:r>
            <w:r w:rsidRPr="00331F03">
              <w:rPr>
                <w:color w:val="000000"/>
                <w:sz w:val="24"/>
                <w:szCs w:val="24"/>
                <w:lang w:bidi="ar-SA"/>
              </w:rPr>
              <w:t>ella classe dei laboratori</w:t>
            </w:r>
          </w:p>
          <w:p w:rsidR="004F2530" w:rsidRPr="00331F03" w:rsidRDefault="004F2530" w:rsidP="004F2530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d</w:t>
            </w:r>
            <w:r w:rsidRPr="00331F03">
              <w:rPr>
                <w:color w:val="000000"/>
                <w:sz w:val="24"/>
                <w:szCs w:val="24"/>
                <w:lang w:bidi="ar-SA"/>
              </w:rPr>
              <w:t>egli spazi  comuni</w:t>
            </w:r>
          </w:p>
          <w:p w:rsidR="004F2530" w:rsidRPr="00331F03" w:rsidRDefault="004F2530" w:rsidP="004F2530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bidi="ar-SA"/>
              </w:rPr>
            </w:pPr>
            <w:r>
              <w:rPr>
                <w:color w:val="000000"/>
                <w:sz w:val="24"/>
                <w:szCs w:val="24"/>
                <w:lang w:bidi="ar-SA"/>
              </w:rPr>
              <w:t>d</w:t>
            </w:r>
            <w:r w:rsidRPr="00331F03">
              <w:rPr>
                <w:color w:val="000000"/>
                <w:sz w:val="24"/>
                <w:szCs w:val="24"/>
                <w:lang w:bidi="ar-SA"/>
              </w:rPr>
              <w:t>ell’ambiente e delle risorse naturali</w:t>
            </w:r>
          </w:p>
          <w:p w:rsidR="004F2530" w:rsidRDefault="004F2530" w:rsidP="0079160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2530" w:rsidRPr="00A408DD" w:rsidRDefault="004F2530" w:rsidP="004F2530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bidi="ar-SA"/>
              </w:rPr>
            </w:pPr>
            <w:r w:rsidRPr="00A408DD">
              <w:rPr>
                <w:color w:val="000000"/>
                <w:sz w:val="24"/>
                <w:szCs w:val="24"/>
                <w:lang w:bidi="ar-SA"/>
              </w:rPr>
              <w:t>partecipare in modo propositivo al dialogo educativo</w:t>
            </w:r>
          </w:p>
          <w:p w:rsidR="004F2530" w:rsidRPr="00A408DD" w:rsidRDefault="004F2530" w:rsidP="004F2530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bidi="ar-SA"/>
              </w:rPr>
            </w:pPr>
            <w:r w:rsidRPr="00A408DD">
              <w:rPr>
                <w:color w:val="000000"/>
                <w:sz w:val="24"/>
                <w:szCs w:val="24"/>
                <w:lang w:bidi="ar-SA"/>
              </w:rPr>
              <w:t>porsi in relazione con gli altri in modo corretto e leale,accettando critiche, rispettando le opinioni altrui e ammettendo i propri errori</w:t>
            </w:r>
          </w:p>
          <w:p w:rsidR="004F2530" w:rsidRPr="00A408DD" w:rsidRDefault="004F2530" w:rsidP="004F2530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bidi="ar-SA"/>
              </w:rPr>
            </w:pPr>
            <w:r w:rsidRPr="00A408DD">
              <w:rPr>
                <w:color w:val="000000"/>
                <w:sz w:val="24"/>
                <w:szCs w:val="24"/>
                <w:lang w:bidi="ar-SA"/>
              </w:rPr>
              <w:t>socializzare con i compagnie con i docenti</w:t>
            </w:r>
          </w:p>
        </w:tc>
      </w:tr>
    </w:tbl>
    <w:p w:rsidR="004F2530" w:rsidRDefault="004F2530" w:rsidP="004F2530">
      <w:pPr>
        <w:autoSpaceDE w:val="0"/>
        <w:autoSpaceDN w:val="0"/>
        <w:adjustRightInd w:val="0"/>
        <w:rPr>
          <w:b/>
          <w:color w:val="000000"/>
          <w:sz w:val="28"/>
          <w:szCs w:val="28"/>
          <w:lang w:eastAsia="en-US"/>
        </w:rPr>
      </w:pPr>
    </w:p>
    <w:p w:rsidR="00BC4869" w:rsidRDefault="00BC4869" w:rsidP="00BC4869">
      <w:pPr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  <w:r>
        <w:rPr>
          <w:b/>
          <w:bCs/>
          <w:caps/>
        </w:rPr>
        <w:t xml:space="preserve">Competenze chiave  trasversali </w:t>
      </w:r>
      <w:proofErr w:type="spellStart"/>
      <w:r>
        <w:rPr>
          <w:b/>
          <w:bCs/>
          <w:caps/>
        </w:rPr>
        <w:t>di</w:t>
      </w:r>
      <w:proofErr w:type="spellEnd"/>
      <w:r>
        <w:rPr>
          <w:b/>
          <w:bCs/>
          <w:caps/>
        </w:rPr>
        <w:t xml:space="preserve"> cittadinanza e costituzione</w:t>
      </w:r>
    </w:p>
    <w:p w:rsidR="00BC4869" w:rsidRDefault="00BC4869" w:rsidP="00180A8A">
      <w:pPr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  <w:r>
        <w:rPr>
          <w:b/>
          <w:bCs/>
          <w:caps/>
        </w:rPr>
        <w:t>[</w:t>
      </w:r>
      <w:r w:rsidRPr="00180A8A">
        <w:rPr>
          <w:b/>
          <w:bCs/>
          <w:spacing w:val="60"/>
          <w:sz w:val="20"/>
          <w:szCs w:val="20"/>
        </w:rPr>
        <w:t>mettere la crocetta ed eventualmente completare</w:t>
      </w:r>
      <w:r w:rsidRPr="00180A8A">
        <w:rPr>
          <w:b/>
          <w:bCs/>
          <w:caps/>
          <w:sz w:val="20"/>
          <w:szCs w:val="20"/>
        </w:rPr>
        <w:t>]</w:t>
      </w:r>
    </w:p>
    <w:tbl>
      <w:tblPr>
        <w:tblW w:w="0" w:type="auto"/>
        <w:tblLayout w:type="fixed"/>
        <w:tblLook w:val="04A0"/>
      </w:tblPr>
      <w:tblGrid>
        <w:gridCol w:w="2802"/>
        <w:gridCol w:w="7072"/>
      </w:tblGrid>
      <w:tr w:rsidR="00BC4869" w:rsidTr="00BC4869">
        <w:trPr>
          <w:trHeight w:val="1"/>
        </w:trPr>
        <w:tc>
          <w:tcPr>
            <w:tcW w:w="2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hideMark/>
          </w:tcPr>
          <w:p w:rsidR="00BC4869" w:rsidRDefault="00BC486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b/>
                <w:bCs/>
                <w:caps/>
              </w:rPr>
              <w:t>Imparare ad imparare</w:t>
            </w:r>
          </w:p>
        </w:tc>
        <w:tc>
          <w:tcPr>
            <w:tcW w:w="7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C4869" w:rsidRDefault="00BC4869">
            <w:pPr>
              <w:autoSpaceDE w:val="0"/>
              <w:autoSpaceDN w:val="0"/>
              <w:adjustRightInd w:val="0"/>
            </w:pPr>
            <w:r>
              <w:t>□</w:t>
            </w:r>
            <w:r>
              <w:rPr>
                <w:rFonts w:ascii="CourierNewPSMT" w:hAnsi="CourierNewPSMT" w:cs="CourierNewPSMT"/>
                <w:sz w:val="20"/>
                <w:szCs w:val="20"/>
              </w:rPr>
              <w:t xml:space="preserve"> </w:t>
            </w:r>
            <w:r>
              <w:t>Organizzare e gestire il proprio apprendimento</w:t>
            </w:r>
          </w:p>
          <w:p w:rsidR="00BC4869" w:rsidRDefault="00BC4869">
            <w:pPr>
              <w:autoSpaceDE w:val="0"/>
              <w:autoSpaceDN w:val="0"/>
              <w:adjustRightInd w:val="0"/>
            </w:pPr>
            <w:r>
              <w:t xml:space="preserve">□Individuare, scegliere ed utilizzare varie fonti e varie modalità di informazioni (formale, non formale ed informale) in funzione dei tempi disponibili e delle proprie strategie </w:t>
            </w:r>
          </w:p>
          <w:p w:rsidR="00BC4869" w:rsidRDefault="00BC4869">
            <w:pPr>
              <w:autoSpaceDE w:val="0"/>
              <w:autoSpaceDN w:val="0"/>
              <w:adjustRightInd w:val="0"/>
            </w:pPr>
            <w:r>
              <w:t>□Acquisire un proprio metodo di lavoro e di studio</w:t>
            </w:r>
          </w:p>
          <w:p w:rsidR="00BC4869" w:rsidRDefault="00BC4869">
            <w:pPr>
              <w:autoSpaceDE w:val="0"/>
              <w:autoSpaceDN w:val="0"/>
              <w:adjustRightInd w:val="0"/>
              <w:rPr>
                <w:lang w:eastAsia="zh-CN"/>
              </w:rPr>
            </w:pPr>
            <w:r>
              <w:t>□ ......................................................................</w:t>
            </w:r>
          </w:p>
        </w:tc>
      </w:tr>
      <w:tr w:rsidR="00BC4869" w:rsidTr="00BC4869">
        <w:trPr>
          <w:trHeight w:val="1"/>
        </w:trPr>
        <w:tc>
          <w:tcPr>
            <w:tcW w:w="2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hideMark/>
          </w:tcPr>
          <w:p w:rsidR="00BC4869" w:rsidRDefault="00BC486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b/>
                <w:bCs/>
                <w:caps/>
              </w:rPr>
              <w:t>Progettare</w:t>
            </w:r>
          </w:p>
        </w:tc>
        <w:tc>
          <w:tcPr>
            <w:tcW w:w="7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C4869" w:rsidRDefault="00BC4869">
            <w:pPr>
              <w:autoSpaceDE w:val="0"/>
              <w:autoSpaceDN w:val="0"/>
              <w:adjustRightInd w:val="0"/>
            </w:pPr>
            <w:r>
              <w:t>□ Elaborare e realizzare attività seguendo la logica della progettazione</w:t>
            </w:r>
          </w:p>
          <w:p w:rsidR="00BC4869" w:rsidRDefault="00BC4869">
            <w:pPr>
              <w:autoSpaceDE w:val="0"/>
              <w:autoSpaceDN w:val="0"/>
              <w:adjustRightInd w:val="0"/>
            </w:pPr>
            <w:r>
              <w:t>□Utilizzare le conoscenze apprese per stabilire obiettivi significativi, realistici e prioritari</w:t>
            </w:r>
          </w:p>
          <w:p w:rsidR="00BC4869" w:rsidRDefault="00BC4869">
            <w:pPr>
              <w:autoSpaceDE w:val="0"/>
              <w:autoSpaceDN w:val="0"/>
              <w:adjustRightInd w:val="0"/>
            </w:pPr>
            <w:r>
              <w:t>□Valutare vincoli e possibilità esistenti, definendo strategie di azione e verificando i risultati</w:t>
            </w:r>
          </w:p>
          <w:p w:rsidR="00BC4869" w:rsidRDefault="00BC4869">
            <w:pPr>
              <w:autoSpaceDE w:val="0"/>
              <w:autoSpaceDN w:val="0"/>
              <w:adjustRightInd w:val="0"/>
              <w:rPr>
                <w:lang w:eastAsia="zh-CN"/>
              </w:rPr>
            </w:pPr>
            <w:r>
              <w:lastRenderedPageBreak/>
              <w:t>□ .......................................................</w:t>
            </w:r>
          </w:p>
        </w:tc>
      </w:tr>
      <w:tr w:rsidR="00BC4869" w:rsidTr="00BC4869">
        <w:trPr>
          <w:trHeight w:val="1"/>
        </w:trPr>
        <w:tc>
          <w:tcPr>
            <w:tcW w:w="2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hideMark/>
          </w:tcPr>
          <w:p w:rsidR="00BC4869" w:rsidRDefault="00BC486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b/>
                <w:bCs/>
                <w:caps/>
              </w:rPr>
              <w:lastRenderedPageBreak/>
              <w:t>Comunicare</w:t>
            </w:r>
          </w:p>
        </w:tc>
        <w:tc>
          <w:tcPr>
            <w:tcW w:w="7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C4869" w:rsidRDefault="00BC4869">
            <w:pPr>
              <w:autoSpaceDE w:val="0"/>
              <w:autoSpaceDN w:val="0"/>
              <w:adjustRightInd w:val="0"/>
            </w:pPr>
            <w:r>
              <w:t>□ Comprendere messaggi di genere diverso</w:t>
            </w:r>
          </w:p>
          <w:p w:rsidR="00BC4869" w:rsidRDefault="00BC4869">
            <w:pPr>
              <w:autoSpaceDE w:val="0"/>
              <w:autoSpaceDN w:val="0"/>
              <w:adjustRightInd w:val="0"/>
            </w:pPr>
            <w:r>
              <w:t>□ Rappresentare eventi, fenomeni, principi, concetti, norme, procedure, atteggiamenti, stati d’animo.</w:t>
            </w:r>
          </w:p>
          <w:p w:rsidR="00BC4869" w:rsidRDefault="00BC4869">
            <w:pPr>
              <w:autoSpaceDE w:val="0"/>
              <w:autoSpaceDN w:val="0"/>
              <w:adjustRightInd w:val="0"/>
            </w:pPr>
            <w:r>
              <w:t>□Utilizzare linguaggi diversi (verbale, matematico, scientifico, simbolico) e diverse metodologie disciplinari mediante diversi supporti (cartacei, informatici e multimediali)</w:t>
            </w:r>
          </w:p>
          <w:p w:rsidR="00BC4869" w:rsidRDefault="00BC486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t xml:space="preserve">□ </w:t>
            </w:r>
            <w:proofErr w:type="spellStart"/>
            <w:r>
              <w:t>…………………………………</w:t>
            </w:r>
            <w:proofErr w:type="spellEnd"/>
            <w:r>
              <w:t>..</w:t>
            </w:r>
          </w:p>
        </w:tc>
      </w:tr>
      <w:tr w:rsidR="00BC4869" w:rsidTr="00BC4869">
        <w:trPr>
          <w:trHeight w:val="1"/>
        </w:trPr>
        <w:tc>
          <w:tcPr>
            <w:tcW w:w="2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hideMark/>
          </w:tcPr>
          <w:p w:rsidR="00BC4869" w:rsidRDefault="00BC486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b/>
                <w:bCs/>
                <w:caps/>
              </w:rPr>
              <w:t>Collaborare e partecipare</w:t>
            </w:r>
          </w:p>
        </w:tc>
        <w:tc>
          <w:tcPr>
            <w:tcW w:w="7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C4869" w:rsidRDefault="00BC4869">
            <w:pPr>
              <w:autoSpaceDE w:val="0"/>
              <w:autoSpaceDN w:val="0"/>
              <w:adjustRightInd w:val="0"/>
            </w:pPr>
            <w:r>
              <w:t>□ Interagire in gruppo</w:t>
            </w:r>
          </w:p>
          <w:p w:rsidR="00BC4869" w:rsidRDefault="00BC4869">
            <w:pPr>
              <w:autoSpaceDE w:val="0"/>
              <w:autoSpaceDN w:val="0"/>
              <w:adjustRightInd w:val="0"/>
            </w:pPr>
            <w:r>
              <w:t>□ Ascoltare e comprendere i diversi punti di vista ed essere disponibili al confronto al fine di riuscire a realizzare un comportamento tollerante e democratico.</w:t>
            </w:r>
          </w:p>
          <w:p w:rsidR="00BC4869" w:rsidRDefault="00BC4869">
            <w:pPr>
              <w:autoSpaceDE w:val="0"/>
              <w:autoSpaceDN w:val="0"/>
              <w:adjustRightInd w:val="0"/>
            </w:pPr>
            <w:r>
              <w:t>□ Contribuire all’apprendimento comune e alla realizzazione delle attività collettive</w:t>
            </w:r>
          </w:p>
          <w:p w:rsidR="00BC4869" w:rsidRDefault="00BC4869">
            <w:pPr>
              <w:autoSpaceDE w:val="0"/>
              <w:autoSpaceDN w:val="0"/>
              <w:adjustRightInd w:val="0"/>
            </w:pPr>
            <w:r>
              <w:t>□ Partecipare al lavoro in modo propositivo</w:t>
            </w:r>
          </w:p>
          <w:p w:rsidR="00BC4869" w:rsidRDefault="00BC4869">
            <w:pPr>
              <w:autoSpaceDE w:val="0"/>
              <w:autoSpaceDN w:val="0"/>
              <w:adjustRightInd w:val="0"/>
              <w:rPr>
                <w:lang w:eastAsia="zh-CN"/>
              </w:rPr>
            </w:pPr>
            <w:r>
              <w:t>□ .......................................................</w:t>
            </w:r>
          </w:p>
        </w:tc>
      </w:tr>
      <w:tr w:rsidR="00BC4869" w:rsidTr="00BC4869">
        <w:trPr>
          <w:trHeight w:val="1"/>
        </w:trPr>
        <w:tc>
          <w:tcPr>
            <w:tcW w:w="2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hideMark/>
          </w:tcPr>
          <w:p w:rsidR="00BC4869" w:rsidRDefault="00BC486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b/>
                <w:bCs/>
                <w:caps/>
              </w:rPr>
              <w:t>Agire in modo autonomo e responsabile</w:t>
            </w:r>
          </w:p>
        </w:tc>
        <w:tc>
          <w:tcPr>
            <w:tcW w:w="7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C4869" w:rsidRDefault="00BC4869">
            <w:pPr>
              <w:autoSpaceDE w:val="0"/>
              <w:autoSpaceDN w:val="0"/>
              <w:adjustRightInd w:val="0"/>
            </w:pPr>
            <w:r>
              <w:t xml:space="preserve">□ Sapersi inserire in modo attivo e consapevole nella vita sociale della scuola e della classe: ad esempio sviluppare senso di responsabilità nei confronti dei propri doveri scolastici; essere corretti nel comportamento durante le assemblee di classe, di Istituto; essere motivati nell’affrontare le attività di orientamento in uscita e nel prepararsi all’Esame di Stato; </w:t>
            </w:r>
            <w:proofErr w:type="spellStart"/>
            <w:r>
              <w:t>ecc…</w:t>
            </w:r>
            <w:proofErr w:type="spellEnd"/>
          </w:p>
          <w:p w:rsidR="00BC4869" w:rsidRDefault="00BC4869">
            <w:pPr>
              <w:autoSpaceDE w:val="0"/>
              <w:autoSpaceDN w:val="0"/>
              <w:adjustRightInd w:val="0"/>
            </w:pPr>
            <w:r>
              <w:t xml:space="preserve">□ Riconoscere e rispettare diritti e bisogni altrui: ad esempio rispettare le persone: alunni, docenti, tutto il personale della scuola </w:t>
            </w:r>
            <w:proofErr w:type="spellStart"/>
            <w:r>
              <w:t>ecc…</w:t>
            </w:r>
            <w:proofErr w:type="spellEnd"/>
            <w:r>
              <w:t>..</w:t>
            </w:r>
          </w:p>
          <w:p w:rsidR="00BC4869" w:rsidRDefault="00BC4869">
            <w:pPr>
              <w:autoSpaceDE w:val="0"/>
              <w:autoSpaceDN w:val="0"/>
              <w:adjustRightInd w:val="0"/>
            </w:pPr>
            <w:r>
              <w:t xml:space="preserve">□ Riconoscere e rispettare limiti, regole e responsabilità: ad esempio rispettare il Regolamento di Istituto (in particolare rispetto degli orari, delle norme riguardanti le assenze, le </w:t>
            </w:r>
            <w:proofErr w:type="spellStart"/>
            <w:r>
              <w:t>giustificazioni…</w:t>
            </w:r>
            <w:proofErr w:type="spellEnd"/>
            <w:r>
              <w:t>),</w:t>
            </w:r>
          </w:p>
          <w:p w:rsidR="00BC4869" w:rsidRDefault="00BC4869">
            <w:pPr>
              <w:autoSpaceDE w:val="0"/>
              <w:autoSpaceDN w:val="0"/>
              <w:adjustRightInd w:val="0"/>
            </w:pPr>
            <w:r>
              <w:t>rispettare le strutture scolastiche (aule, arredi, laboratori, servizi)…..</w:t>
            </w:r>
          </w:p>
          <w:p w:rsidR="00BC4869" w:rsidRDefault="00BC4869">
            <w:pPr>
              <w:autoSpaceDE w:val="0"/>
              <w:autoSpaceDN w:val="0"/>
              <w:adjustRightInd w:val="0"/>
              <w:rPr>
                <w:lang w:eastAsia="zh-CN"/>
              </w:rPr>
            </w:pPr>
            <w:r>
              <w:t>□ ..........................................................................................</w:t>
            </w:r>
          </w:p>
        </w:tc>
      </w:tr>
      <w:tr w:rsidR="00BC4869" w:rsidTr="00BC4869">
        <w:trPr>
          <w:trHeight w:val="1"/>
        </w:trPr>
        <w:tc>
          <w:tcPr>
            <w:tcW w:w="2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hideMark/>
          </w:tcPr>
          <w:p w:rsidR="00BC4869" w:rsidRDefault="00BC486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b/>
                <w:bCs/>
                <w:caps/>
              </w:rPr>
              <w:t>Risolvere problemi</w:t>
            </w:r>
          </w:p>
        </w:tc>
        <w:tc>
          <w:tcPr>
            <w:tcW w:w="7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C4869" w:rsidRDefault="00BC4869">
            <w:pPr>
              <w:autoSpaceDE w:val="0"/>
              <w:autoSpaceDN w:val="0"/>
              <w:adjustRightInd w:val="0"/>
            </w:pPr>
            <w:r>
              <w:t>□ Affrontare situazioni problematiche</w:t>
            </w:r>
          </w:p>
          <w:p w:rsidR="00BC4869" w:rsidRDefault="00BC4869">
            <w:pPr>
              <w:autoSpaceDE w:val="0"/>
              <w:autoSpaceDN w:val="0"/>
              <w:adjustRightInd w:val="0"/>
            </w:pPr>
            <w:r>
              <w:t>□ Costruire e verificare ipotesi</w:t>
            </w:r>
          </w:p>
          <w:p w:rsidR="00BC4869" w:rsidRDefault="00BC4869">
            <w:pPr>
              <w:autoSpaceDE w:val="0"/>
              <w:autoSpaceDN w:val="0"/>
              <w:adjustRightInd w:val="0"/>
            </w:pPr>
            <w:r>
              <w:t>□ Individuare fonti e risorse adeguate</w:t>
            </w:r>
          </w:p>
          <w:p w:rsidR="00BC4869" w:rsidRDefault="00BC4869">
            <w:pPr>
              <w:autoSpaceDE w:val="0"/>
              <w:autoSpaceDN w:val="0"/>
              <w:adjustRightInd w:val="0"/>
            </w:pPr>
            <w:r>
              <w:t>□ Raccogliere e valutare i dati</w:t>
            </w:r>
          </w:p>
          <w:p w:rsidR="00BC4869" w:rsidRDefault="00BC4869">
            <w:pPr>
              <w:autoSpaceDE w:val="0"/>
              <w:autoSpaceDN w:val="0"/>
              <w:adjustRightInd w:val="0"/>
            </w:pPr>
            <w:r>
              <w:t>□ Proporre soluzioni utilizzando contenuti e metodi delle diverse discipline secondo il tipo di problema.</w:t>
            </w:r>
          </w:p>
          <w:p w:rsidR="00BC4869" w:rsidRDefault="00BC4869">
            <w:pPr>
              <w:autoSpaceDE w:val="0"/>
              <w:autoSpaceDN w:val="0"/>
              <w:adjustRightInd w:val="0"/>
            </w:pPr>
            <w:r>
              <w:t>□ Applicare principi e regole</w:t>
            </w:r>
          </w:p>
          <w:p w:rsidR="00BC4869" w:rsidRDefault="00BC4869">
            <w:pPr>
              <w:autoSpaceDE w:val="0"/>
              <w:autoSpaceDN w:val="0"/>
              <w:adjustRightInd w:val="0"/>
              <w:rPr>
                <w:lang w:eastAsia="zh-CN"/>
              </w:rPr>
            </w:pPr>
            <w:r>
              <w:t>□ .......................................................</w:t>
            </w:r>
          </w:p>
        </w:tc>
      </w:tr>
      <w:tr w:rsidR="00BC4869" w:rsidTr="00BC4869">
        <w:trPr>
          <w:trHeight w:val="1"/>
        </w:trPr>
        <w:tc>
          <w:tcPr>
            <w:tcW w:w="2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hideMark/>
          </w:tcPr>
          <w:p w:rsidR="00BC4869" w:rsidRDefault="00BC486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b/>
                <w:bCs/>
                <w:caps/>
              </w:rPr>
              <w:t>Individuare collegamenti e relazioni</w:t>
            </w:r>
          </w:p>
        </w:tc>
        <w:tc>
          <w:tcPr>
            <w:tcW w:w="7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C4869" w:rsidRDefault="00BC4869">
            <w:pPr>
              <w:autoSpaceDE w:val="0"/>
              <w:autoSpaceDN w:val="0"/>
              <w:adjustRightInd w:val="0"/>
            </w:pPr>
            <w:r>
              <w:t>□ Individuare collegamenti e relazioni tra fenomeni, eventi e concetti differenti appartenenti a diversi ambiti disciplinari</w:t>
            </w:r>
          </w:p>
          <w:p w:rsidR="00BC4869" w:rsidRDefault="00BC4869">
            <w:pPr>
              <w:autoSpaceDE w:val="0"/>
              <w:autoSpaceDN w:val="0"/>
              <w:adjustRightInd w:val="0"/>
            </w:pPr>
            <w:r>
              <w:t>□ Riconoscere analogie e differenze, cause ed effetti coerenza e incoerenza all’interno dei procedimenti e rappresentarli con argomentazioni</w:t>
            </w:r>
          </w:p>
          <w:p w:rsidR="00BC4869" w:rsidRDefault="00BC4869">
            <w:pPr>
              <w:autoSpaceDE w:val="0"/>
              <w:autoSpaceDN w:val="0"/>
              <w:adjustRightInd w:val="0"/>
              <w:rPr>
                <w:lang w:eastAsia="zh-CN"/>
              </w:rPr>
            </w:pPr>
            <w:r>
              <w:t>□ .......................................................</w:t>
            </w:r>
          </w:p>
        </w:tc>
      </w:tr>
      <w:tr w:rsidR="00BC4869" w:rsidTr="00BC4869">
        <w:trPr>
          <w:trHeight w:val="1"/>
        </w:trPr>
        <w:tc>
          <w:tcPr>
            <w:tcW w:w="28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auto" w:fill="FFFFFF"/>
            <w:hideMark/>
          </w:tcPr>
          <w:p w:rsidR="00BC4869" w:rsidRDefault="00BC486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b/>
                <w:bCs/>
                <w:caps/>
              </w:rPr>
              <w:t>Acquisire ed interpretare l’informazione</w:t>
            </w:r>
          </w:p>
        </w:tc>
        <w:tc>
          <w:tcPr>
            <w:tcW w:w="7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BC4869" w:rsidRDefault="00BC4869">
            <w:pPr>
              <w:autoSpaceDE w:val="0"/>
              <w:autoSpaceDN w:val="0"/>
              <w:adjustRightInd w:val="0"/>
            </w:pPr>
            <w:r>
              <w:t>□ Acquisire ed interpretare l’informazione ricevuta nei diversi ambiti e attraverso diversi strumenti comunicativi</w:t>
            </w:r>
          </w:p>
          <w:p w:rsidR="00BC4869" w:rsidRDefault="00BC4869">
            <w:pPr>
              <w:autoSpaceDE w:val="0"/>
              <w:autoSpaceDN w:val="0"/>
              <w:adjustRightInd w:val="0"/>
            </w:pPr>
            <w:r>
              <w:t>□ Interpretare criticamente fatti e fenomeni ed esprimere considerazioni personali.</w:t>
            </w:r>
          </w:p>
          <w:p w:rsidR="00BC4869" w:rsidRDefault="00BC4869">
            <w:pPr>
              <w:autoSpaceDE w:val="0"/>
              <w:autoSpaceDN w:val="0"/>
              <w:adjustRightInd w:val="0"/>
              <w:rPr>
                <w:lang w:eastAsia="zh-CN"/>
              </w:rPr>
            </w:pPr>
            <w:r>
              <w:t>□ .......................................................</w:t>
            </w:r>
          </w:p>
        </w:tc>
      </w:tr>
    </w:tbl>
    <w:p w:rsidR="00BC4869" w:rsidRDefault="00BC4869" w:rsidP="00BC4869">
      <w:pPr>
        <w:jc w:val="both"/>
        <w:rPr>
          <w:rFonts w:asciiTheme="minorHAnsi" w:hAnsiTheme="minorHAnsi" w:cstheme="minorBidi"/>
          <w:sz w:val="22"/>
          <w:szCs w:val="22"/>
          <w:lang w:eastAsia="zh-CN"/>
        </w:rPr>
      </w:pPr>
    </w:p>
    <w:p w:rsidR="00BC4869" w:rsidRDefault="00BC4869" w:rsidP="00BC4869">
      <w:pPr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  <w:caps/>
        </w:rPr>
        <w:lastRenderedPageBreak/>
        <w:t xml:space="preserve">Standard minimi </w:t>
      </w:r>
      <w:proofErr w:type="spellStart"/>
      <w:r>
        <w:rPr>
          <w:b/>
          <w:bCs/>
          <w:caps/>
        </w:rPr>
        <w:t>di</w:t>
      </w:r>
      <w:proofErr w:type="spellEnd"/>
      <w:r>
        <w:rPr>
          <w:b/>
          <w:bCs/>
          <w:caps/>
        </w:rPr>
        <w:t xml:space="preserve"> apprendimento</w:t>
      </w:r>
      <w:r w:rsidR="00D16DB1">
        <w:rPr>
          <w:b/>
          <w:bCs/>
          <w:caps/>
        </w:rPr>
        <w:t xml:space="preserve">      </w:t>
      </w:r>
      <w:r w:rsidR="00D16DB1">
        <w:rPr>
          <w:b/>
          <w:bCs/>
        </w:rPr>
        <w:t xml:space="preserve">( </w:t>
      </w:r>
      <w:r w:rsidR="00D16DB1" w:rsidRPr="00D16DB1">
        <w:rPr>
          <w:bCs/>
        </w:rPr>
        <w:t>inserire</w:t>
      </w:r>
      <w:r w:rsidR="00D16DB1">
        <w:rPr>
          <w:bCs/>
        </w:rPr>
        <w:t xml:space="preserve"> standard</w:t>
      </w:r>
      <w:r w:rsidR="00D16DB1">
        <w:rPr>
          <w:b/>
          <w:bCs/>
        </w:rPr>
        <w:t>)</w:t>
      </w:r>
    </w:p>
    <w:p w:rsidR="00D16DB1" w:rsidRDefault="00D16DB1" w:rsidP="00BC4869">
      <w:pPr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>1)………………………………………………</w:t>
      </w:r>
    </w:p>
    <w:p w:rsidR="00D16DB1" w:rsidRDefault="00D16DB1" w:rsidP="00D16DB1">
      <w:pPr>
        <w:autoSpaceDE w:val="0"/>
        <w:autoSpaceDN w:val="0"/>
        <w:adjustRightInd w:val="0"/>
        <w:spacing w:line="360" w:lineRule="auto"/>
        <w:rPr>
          <w:b/>
          <w:bCs/>
          <w:caps/>
        </w:rPr>
      </w:pPr>
      <w:r>
        <w:rPr>
          <w:b/>
          <w:bCs/>
          <w:caps/>
        </w:rPr>
        <w:t>2)</w:t>
      </w:r>
      <w:proofErr w:type="spellStart"/>
      <w:r>
        <w:rPr>
          <w:b/>
          <w:bCs/>
          <w:caps/>
        </w:rPr>
        <w:t>…………………………………………………</w:t>
      </w:r>
      <w:proofErr w:type="spellEnd"/>
      <w:r>
        <w:rPr>
          <w:b/>
          <w:bCs/>
          <w:caps/>
        </w:rPr>
        <w:t>.</w:t>
      </w:r>
    </w:p>
    <w:p w:rsidR="00D16DB1" w:rsidRPr="00D16DB1" w:rsidRDefault="00D16DB1" w:rsidP="00D16DB1">
      <w:pPr>
        <w:autoSpaceDE w:val="0"/>
        <w:autoSpaceDN w:val="0"/>
        <w:adjustRightInd w:val="0"/>
        <w:spacing w:line="360" w:lineRule="auto"/>
        <w:rPr>
          <w:b/>
          <w:bCs/>
          <w:caps/>
        </w:rPr>
      </w:pPr>
    </w:p>
    <w:p w:rsidR="00D16DB1" w:rsidRDefault="00D16DB1" w:rsidP="00BC4869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BC0FCE" w:rsidRDefault="00BC4869" w:rsidP="00BC0FCE">
      <w:pPr>
        <w:rPr>
          <w:b/>
          <w:bCs/>
        </w:rPr>
      </w:pPr>
      <w:r>
        <w:rPr>
          <w:b/>
          <w:bCs/>
        </w:rPr>
        <w:t xml:space="preserve">N.B. : Per gli obiettivi specifici si </w:t>
      </w:r>
      <w:r w:rsidR="00D16DB1">
        <w:rPr>
          <w:b/>
          <w:bCs/>
        </w:rPr>
        <w:t xml:space="preserve">rinvia </w:t>
      </w:r>
      <w:r>
        <w:rPr>
          <w:b/>
          <w:bCs/>
        </w:rPr>
        <w:t>alle pro</w:t>
      </w:r>
      <w:r w:rsidR="00BC0FCE">
        <w:rPr>
          <w:b/>
          <w:bCs/>
        </w:rPr>
        <w:t xml:space="preserve">grammazioni dei singoli docenti. </w:t>
      </w:r>
    </w:p>
    <w:p w:rsidR="00BC0FCE" w:rsidRDefault="00BC0FCE" w:rsidP="00BC0FCE">
      <w:pPr>
        <w:rPr>
          <w:b/>
          <w:bCs/>
        </w:rPr>
      </w:pPr>
    </w:p>
    <w:p w:rsidR="00BC0FCE" w:rsidRDefault="00BC0FCE" w:rsidP="00BC0FCE">
      <w:pPr>
        <w:rPr>
          <w:b/>
        </w:rPr>
      </w:pPr>
      <w:r>
        <w:rPr>
          <w:b/>
        </w:rPr>
        <w:t>A CONCLUSIONE DEL PERCORSO  GLI STUDENTI DOVRANNO:</w:t>
      </w:r>
    </w:p>
    <w:p w:rsidR="00BC0FCE" w:rsidRDefault="00BC0FCE" w:rsidP="00BC0FCE"/>
    <w:tbl>
      <w:tblPr>
        <w:tblStyle w:val="Grigliatabella"/>
        <w:tblpPr w:leftFromText="141" w:rightFromText="141" w:vertAnchor="page" w:horzAnchor="margin" w:tblpY="2986"/>
        <w:tblW w:w="0" w:type="auto"/>
        <w:tblLook w:val="04A0"/>
      </w:tblPr>
      <w:tblGrid>
        <w:gridCol w:w="9854"/>
      </w:tblGrid>
      <w:tr w:rsidR="00BC0FCE" w:rsidTr="001E07A6">
        <w:tc>
          <w:tcPr>
            <w:tcW w:w="10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CE" w:rsidRDefault="00BC0FCE" w:rsidP="001E07A6">
            <w:r>
              <w:lastRenderedPageBreak/>
              <w:t xml:space="preserve">1. </w:t>
            </w:r>
            <w:r>
              <w:rPr>
                <w:b/>
              </w:rPr>
              <w:t>Area metodologica</w:t>
            </w:r>
          </w:p>
          <w:p w:rsidR="00BC0FCE" w:rsidRPr="00BC4869" w:rsidRDefault="00BC0FCE" w:rsidP="001E07A6">
            <w:pPr>
              <w:pStyle w:val="Paragrafoelenco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ar-SA"/>
              </w:rPr>
            </w:pPr>
            <w:r w:rsidRPr="00BC4869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ar-SA"/>
              </w:rPr>
              <w:t>Aver acquisito un metodo di studio autonomo e flessibile, che consenta di condurre   ricerche e approfondimenti personali e di continuare in modo efficace i successivi studi superiori, naturale prosecuzione dei percorsi liceali, e di potersi aggiornare lungo l’intero arco della propria vita.</w:t>
            </w:r>
          </w:p>
          <w:p w:rsidR="00BC0FCE" w:rsidRPr="00BC4869" w:rsidRDefault="00BC0FCE" w:rsidP="001E07A6">
            <w:pPr>
              <w:pStyle w:val="Paragrafoelenco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ar-SA"/>
              </w:rPr>
            </w:pPr>
            <w:r w:rsidRPr="00BC4869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ar-SA"/>
              </w:rPr>
              <w:t>Essere consapevoli della diversità dei metodi utilizzati dai vari ambiti disciplinari ed essere in grado valutare i criteri di affidabilità dei risultati in essi raggiunti.</w:t>
            </w:r>
          </w:p>
          <w:p w:rsidR="00BC0FCE" w:rsidRPr="00BC4869" w:rsidRDefault="00BC0FCE" w:rsidP="001E07A6">
            <w:pPr>
              <w:pStyle w:val="Paragrafoelenco"/>
              <w:numPr>
                <w:ilvl w:val="0"/>
                <w:numId w:val="1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ar-SA"/>
              </w:rPr>
            </w:pPr>
            <w:r w:rsidRPr="00BC4869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ar-SA"/>
              </w:rPr>
              <w:t>Saper compiere le necessarie interconnessioni tra i metodi e i contenuti delle singole discipline.</w:t>
            </w:r>
          </w:p>
          <w:p w:rsidR="00BC0FCE" w:rsidRDefault="00BC0FCE" w:rsidP="001E07A6">
            <w:pPr>
              <w:rPr>
                <w:lang w:eastAsia="zh-CN"/>
              </w:rPr>
            </w:pPr>
          </w:p>
        </w:tc>
      </w:tr>
      <w:tr w:rsidR="00BC0FCE" w:rsidTr="001E07A6">
        <w:tc>
          <w:tcPr>
            <w:tcW w:w="10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CE" w:rsidRDefault="00BC0FCE" w:rsidP="001E07A6">
            <w:r>
              <w:t xml:space="preserve">2. </w:t>
            </w:r>
            <w:r>
              <w:rPr>
                <w:b/>
              </w:rPr>
              <w:t>Area logico-argomentativa</w:t>
            </w:r>
          </w:p>
          <w:p w:rsidR="00BC0FCE" w:rsidRPr="00BC4869" w:rsidRDefault="00BC0FCE" w:rsidP="001E07A6">
            <w:pPr>
              <w:pStyle w:val="Paragrafoelenco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ar-SA"/>
              </w:rPr>
            </w:pPr>
            <w:r w:rsidRPr="00BC4869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ar-SA"/>
              </w:rPr>
              <w:t>Saper sostenere una propria tesi e saper ascoltare e valutare criticamente le argomentazioni altrui.</w:t>
            </w:r>
          </w:p>
          <w:p w:rsidR="00BC0FCE" w:rsidRPr="00BC4869" w:rsidRDefault="00BC0FCE" w:rsidP="001E07A6">
            <w:pPr>
              <w:pStyle w:val="Paragrafoelenco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ar-SA"/>
              </w:rPr>
            </w:pPr>
            <w:r w:rsidRPr="00BC4869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ar-SA"/>
              </w:rPr>
              <w:t>Acquisire l’abitudine a ragionare con rigore logico, ad identificare i problemi e a individuare possibili soluzioni.</w:t>
            </w:r>
          </w:p>
          <w:p w:rsidR="00BC0FCE" w:rsidRPr="00BC4869" w:rsidRDefault="00BC0FCE" w:rsidP="001E07A6">
            <w:pPr>
              <w:pStyle w:val="Paragrafoelenco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ar-SA"/>
              </w:rPr>
            </w:pPr>
            <w:r w:rsidRPr="00BC4869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ar-SA"/>
              </w:rPr>
              <w:t>Essere in grado di leggere e interpretare criticamente i contenuti delle diverse forme di comunicazione.</w:t>
            </w:r>
          </w:p>
          <w:p w:rsidR="00BC0FCE" w:rsidRDefault="00BC0FCE" w:rsidP="001E07A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C0FCE" w:rsidTr="001E07A6">
        <w:tc>
          <w:tcPr>
            <w:tcW w:w="10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CE" w:rsidRDefault="00BC0FCE" w:rsidP="001E07A6">
            <w:r>
              <w:t xml:space="preserve">3. </w:t>
            </w:r>
            <w:r>
              <w:rPr>
                <w:b/>
                <w:sz w:val="24"/>
              </w:rPr>
              <w:t>Area linguistica e comunicativa</w:t>
            </w:r>
          </w:p>
          <w:p w:rsidR="00BC0FCE" w:rsidRPr="00BC4869" w:rsidRDefault="00BC0FCE" w:rsidP="001E07A6">
            <w:pPr>
              <w:pStyle w:val="Paragrafoelenco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ar-SA"/>
              </w:rPr>
            </w:pPr>
            <w:r w:rsidRPr="00BC4869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ar-SA"/>
              </w:rPr>
              <w:t>Padroneggiare pienamente la lingua italiana e in particolare:</w:t>
            </w:r>
          </w:p>
          <w:p w:rsidR="00BC0FCE" w:rsidRPr="00BC4869" w:rsidRDefault="00BC0FCE" w:rsidP="001E07A6">
            <w:pPr>
              <w:pStyle w:val="Paragrafoelenco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ar-SA"/>
              </w:rPr>
            </w:pPr>
            <w:r w:rsidRPr="00BC4869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ar-SA"/>
              </w:rPr>
              <w:t>dominare la scrittura in tutti i suoi aspetti, da quelli elementari (ortografia e morfologia) a quelli più avanzati (sintassi complessa, precisione e ricchezza del lessico, anche letterario e specialistico), modulando tali competenze a seconda dei diversi contesti e scopi comunicativi;</w:t>
            </w:r>
          </w:p>
          <w:p w:rsidR="00BC0FCE" w:rsidRPr="00BC4869" w:rsidRDefault="00BC0FCE" w:rsidP="001E07A6">
            <w:pPr>
              <w:pStyle w:val="Paragrafoelenco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ar-SA"/>
              </w:rPr>
            </w:pPr>
            <w:r w:rsidRPr="00BC4869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ar-SA"/>
              </w:rPr>
              <w:t xml:space="preserve">Saper leggere e comprendere testi complessi di diversa natura, cogliendo le implicazioni e le sfumature di significato proprie di ciascuno di essi, in rapporto con la tipologia e il relativo contesto storico e culturale; curare l’esposizione orale e saperla adeguare ai diversi contesti. </w:t>
            </w:r>
          </w:p>
          <w:p w:rsidR="00BC0FCE" w:rsidRPr="00BC4869" w:rsidRDefault="00BC0FCE" w:rsidP="001E07A6">
            <w:pPr>
              <w:pStyle w:val="Paragrafoelenco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ar-SA"/>
              </w:rPr>
            </w:pPr>
            <w:r w:rsidRPr="00BC4869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ar-SA"/>
              </w:rPr>
              <w:t>Aver acquisito, in una lingua straniera corrispondent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 w:bidi="ar-SA"/>
              </w:rPr>
              <w:t>e</w:t>
            </w:r>
            <w:r w:rsidRPr="00BC4869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ar-SA"/>
              </w:rPr>
              <w:t xml:space="preserve"> almeno al Livello B2 del Quadro Comune Europeo di Riferimento.</w:t>
            </w:r>
          </w:p>
          <w:p w:rsidR="00BC0FCE" w:rsidRPr="00BC4869" w:rsidRDefault="00BC0FCE" w:rsidP="001E07A6">
            <w:pPr>
              <w:pStyle w:val="Paragrafoelenco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ar-SA"/>
              </w:rPr>
            </w:pPr>
            <w:r w:rsidRPr="00BC4869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ar-SA"/>
              </w:rPr>
              <w:t xml:space="preserve">Saper riconoscere i molteplici rapporti e stabilire raffronti tra la lingua italiana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 w:bidi="ar-SA"/>
              </w:rPr>
              <w:t>e altre lingue studiate</w:t>
            </w:r>
            <w:r w:rsidRPr="00BC4869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ar-SA"/>
              </w:rPr>
              <w:t>.</w:t>
            </w:r>
          </w:p>
          <w:p w:rsidR="00BC0FCE" w:rsidRPr="00BC4869" w:rsidRDefault="00BC0FCE" w:rsidP="001E07A6">
            <w:pPr>
              <w:pStyle w:val="Paragrafoelenco"/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ar-SA"/>
              </w:rPr>
            </w:pPr>
            <w:r w:rsidRPr="00BC4869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ar-SA"/>
              </w:rPr>
              <w:t>Saper utilizzare le tecnologie dell’informazione e della comunicazione per studiare, fare ricerca</w:t>
            </w:r>
            <w:r>
              <w:t xml:space="preserve">, </w:t>
            </w:r>
            <w:r w:rsidRPr="00BC4869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ar-SA"/>
              </w:rPr>
              <w:t>comunicare.</w:t>
            </w:r>
          </w:p>
          <w:p w:rsidR="00BC0FCE" w:rsidRDefault="00BC0FCE" w:rsidP="001E07A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C0FCE" w:rsidTr="001E07A6">
        <w:tc>
          <w:tcPr>
            <w:tcW w:w="10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CE" w:rsidRDefault="00BC0FCE" w:rsidP="001E07A6">
            <w:r>
              <w:t xml:space="preserve">4. </w:t>
            </w:r>
            <w:r>
              <w:rPr>
                <w:b/>
              </w:rPr>
              <w:t>AREA STORICO-UMANISTICA</w:t>
            </w:r>
          </w:p>
          <w:p w:rsidR="00BC0FCE" w:rsidRPr="00BC4869" w:rsidRDefault="00BC0FCE" w:rsidP="001E07A6">
            <w:pPr>
              <w:pStyle w:val="Paragrafoelenco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ar-SA"/>
              </w:rPr>
            </w:pPr>
            <w:r w:rsidRPr="00BC4869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ar-SA"/>
              </w:rPr>
              <w:t>Conoscere i presupposti culturali e la natura delle istituzioni politiche, giuridiche, sociali ed economiche, con riferimento particolare all’Italia e all’Europa, e comprendere i diritti e i doveri che caratterizzano l’essere cittadini.</w:t>
            </w:r>
          </w:p>
          <w:p w:rsidR="00BC0FCE" w:rsidRPr="00BC4869" w:rsidRDefault="00BC0FCE" w:rsidP="001E07A6">
            <w:pPr>
              <w:pStyle w:val="Paragrafoelenco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ar-SA"/>
              </w:rPr>
            </w:pPr>
            <w:r w:rsidRPr="00BC4869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ar-SA"/>
              </w:rPr>
              <w:t>Conoscere, con riferimento agli avvenimenti, ai contesti geografici e ai personaggi più importanti, la storia d’Italia inserita nel contesto europeo e internazionale, dall’antichità sino ai giorni nostri.</w:t>
            </w:r>
          </w:p>
          <w:p w:rsidR="00BC0FCE" w:rsidRPr="00BC4869" w:rsidRDefault="00BC0FCE" w:rsidP="001E07A6">
            <w:pPr>
              <w:pStyle w:val="Paragrafoelenco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ar-SA"/>
              </w:rPr>
            </w:pPr>
            <w:r w:rsidRPr="00BC4869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ar-SA"/>
              </w:rPr>
              <w:t>Utilizzare metodi (prospettiva spaziale, relazioni uomo-ambiente, sintesi regionale), concetti (territorio, regione, localizzazione, scala, diffusione spaziale, mobilità, relazione, senso del luogo...) e strumenti (carte geografiche, sistemi informativi geografici, immagini, dati statistici, fonti soggettive) della geografia per la lettura dei processi storici e per l’analisi della società contemporanea.</w:t>
            </w:r>
          </w:p>
          <w:p w:rsidR="00BC0FCE" w:rsidRPr="00BC4869" w:rsidRDefault="00BC0FCE" w:rsidP="001E07A6">
            <w:pPr>
              <w:pStyle w:val="Paragrafoelenco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ar-SA"/>
              </w:rPr>
            </w:pPr>
            <w:r w:rsidRPr="00BC4869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ar-SA"/>
              </w:rPr>
              <w:t xml:space="preserve">Conoscere gli aspetti fondamentali della cultura e della tradizione letteraria, artistica, filosofica, religiosa italiana ed europea attraverso lo studio delle opere, degli autori e delle </w:t>
            </w:r>
            <w:r w:rsidRPr="00BC4869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ar-SA"/>
              </w:rPr>
              <w:lastRenderedPageBreak/>
              <w:t>correnti di pensiero più significativi e acquisire gli strumenti necessari per confrontarli con altre tradizioni e culture.</w:t>
            </w:r>
          </w:p>
          <w:p w:rsidR="00BC0FCE" w:rsidRPr="00BC4869" w:rsidRDefault="00BC0FCE" w:rsidP="001E07A6">
            <w:pPr>
              <w:pStyle w:val="Paragrafoelenco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ar-SA"/>
              </w:rPr>
            </w:pPr>
            <w:r w:rsidRPr="00BC4869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ar-SA"/>
              </w:rPr>
              <w:t>Essere consapevoli del significato culturale del patrimonio archeologico, architettonico e artistico italiano, della sua importanza come fondamentale risorsa economica, della necessità di preservarlo attraverso gli strumenti della tutela e della conservazione.</w:t>
            </w:r>
          </w:p>
          <w:p w:rsidR="00BC0FCE" w:rsidRPr="00BC4869" w:rsidRDefault="00BC0FCE" w:rsidP="001E07A6">
            <w:pPr>
              <w:pStyle w:val="Paragrafoelenco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ar-SA"/>
              </w:rPr>
            </w:pPr>
            <w:r w:rsidRPr="00BC4869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ar-SA"/>
              </w:rPr>
              <w:t>Collocare il pensiero scientifico, la storia delle sue scoperte e lo sviluppo delle invenzioni tecnologiche nell’ambito più vasto della storia delle idee.</w:t>
            </w:r>
          </w:p>
          <w:p w:rsidR="00BC0FCE" w:rsidRPr="00BC4869" w:rsidRDefault="00BC0FCE" w:rsidP="001E07A6">
            <w:pPr>
              <w:pStyle w:val="Paragrafoelenco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ar-SA"/>
              </w:rPr>
            </w:pPr>
            <w:r w:rsidRPr="00BC4869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ar-SA"/>
              </w:rPr>
              <w:t>Saper fruire delle espressioni creative delle arti e dei mezzi espressivi, compresi lo spettacolo, la musica, le arti visive.</w:t>
            </w:r>
          </w:p>
          <w:p w:rsidR="00BC0FCE" w:rsidRPr="00BC4869" w:rsidRDefault="00BC0FCE" w:rsidP="001E07A6">
            <w:pPr>
              <w:pStyle w:val="Paragrafoelenco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ar-SA"/>
              </w:rPr>
            </w:pPr>
            <w:r w:rsidRPr="00BC4869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ar-SA"/>
              </w:rPr>
              <w:t>Conoscere gli elementi essenziali e distintivi della cultura e della civiltà dei paesi di cui si studiano le lingue.</w:t>
            </w:r>
          </w:p>
          <w:p w:rsidR="00BC0FCE" w:rsidRDefault="00BC0FCE" w:rsidP="001E07A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C0FCE" w:rsidTr="001E07A6">
        <w:tc>
          <w:tcPr>
            <w:tcW w:w="10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CE" w:rsidRDefault="00BC0FCE" w:rsidP="001E07A6">
            <w:r>
              <w:lastRenderedPageBreak/>
              <w:t>5</w:t>
            </w:r>
            <w:r>
              <w:rPr>
                <w:b/>
              </w:rPr>
              <w:t>. Area scientifica, matematica e tecnologica</w:t>
            </w:r>
          </w:p>
          <w:p w:rsidR="00BC0FCE" w:rsidRPr="00BC4869" w:rsidRDefault="00BC0FCE" w:rsidP="001E07A6">
            <w:pPr>
              <w:pStyle w:val="Paragrafoelenco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ar-SA"/>
              </w:rPr>
            </w:pPr>
            <w:r w:rsidRPr="00BC4869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ar-SA"/>
              </w:rPr>
              <w:t>Comprendere il linguaggio formale specifico della matematica, saper utilizzare le procedure tipiche del pensiero matematico, conoscere i contenuti fondamentali delle teorie che sono alla base della descrizione matematica della realtà.</w:t>
            </w:r>
          </w:p>
          <w:p w:rsidR="00BC0FCE" w:rsidRPr="00BC4869" w:rsidRDefault="00BC0FCE" w:rsidP="001E07A6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ar-SA"/>
              </w:rPr>
            </w:pPr>
            <w:r w:rsidRPr="00BC4869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ar-SA"/>
              </w:rPr>
              <w:t>Possedere i contenuti fondamentali delle scienze fisiche e delle scienze naturali (chimica, biologia, scienze della terra, astronomia), padroneggiandone le procedure e i metodi di indagine propri, anche per potersi orientare nel campo delle scienze applicate.</w:t>
            </w:r>
          </w:p>
          <w:p w:rsidR="00BC0FCE" w:rsidRDefault="00BC0FCE" w:rsidP="001E07A6">
            <w:pPr>
              <w:pStyle w:val="Paragrafoelenco"/>
              <w:numPr>
                <w:ilvl w:val="0"/>
                <w:numId w:val="1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 w:bidi="ar-SA"/>
              </w:rPr>
            </w:pPr>
            <w:r w:rsidRPr="00BC4869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ar-SA"/>
              </w:rPr>
              <w:t xml:space="preserve">Essere in grado di utilizzare criticamente strumenti informatici e telematici nelle attività di studio e di approfondimento; comprendere la valenza metodologica dell’informatica nella formalizzazione e </w:t>
            </w:r>
            <w:proofErr w:type="spellStart"/>
            <w:r w:rsidRPr="00BC4869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ar-SA"/>
              </w:rPr>
              <w:t>modellizzazione</w:t>
            </w:r>
            <w:proofErr w:type="spellEnd"/>
            <w:r w:rsidRPr="00BC4869">
              <w:rPr>
                <w:rFonts w:ascii="Times New Roman" w:eastAsia="Times New Roman" w:hAnsi="Times New Roman" w:cs="Times New Roman"/>
                <w:sz w:val="24"/>
                <w:szCs w:val="24"/>
                <w:lang w:eastAsia="it-IT" w:bidi="ar-SA"/>
              </w:rPr>
              <w:t xml:space="preserve"> dei processi complessi e nell’individuazione di procedimenti risolutivi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 w:bidi="ar-SA"/>
              </w:rPr>
              <w:t xml:space="preserve"> </w:t>
            </w:r>
          </w:p>
          <w:p w:rsidR="00BC0FCE" w:rsidRDefault="00BC0FCE" w:rsidP="001E07A6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</w:rPr>
            </w:pPr>
          </w:p>
          <w:p w:rsidR="00BC0FCE" w:rsidRDefault="00BC0FCE" w:rsidP="001E07A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BC4869" w:rsidRDefault="00BC4869" w:rsidP="00BC4869">
      <w:pPr>
        <w:tabs>
          <w:tab w:val="left" w:pos="1890"/>
        </w:tabs>
        <w:autoSpaceDE w:val="0"/>
        <w:autoSpaceDN w:val="0"/>
        <w:adjustRightInd w:val="0"/>
        <w:spacing w:line="360" w:lineRule="auto"/>
      </w:pPr>
    </w:p>
    <w:tbl>
      <w:tblPr>
        <w:tblW w:w="0" w:type="auto"/>
        <w:tblInd w:w="-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53"/>
        <w:gridCol w:w="4536"/>
      </w:tblGrid>
      <w:tr w:rsidR="00BC4869" w:rsidTr="00BC4869">
        <w:trPr>
          <w:trHeight w:val="1"/>
        </w:trPr>
        <w:tc>
          <w:tcPr>
            <w:tcW w:w="98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hideMark/>
          </w:tcPr>
          <w:p w:rsidR="00BC4869" w:rsidRDefault="00BC48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bCs/>
                <w:caps/>
              </w:rPr>
              <w:t>METODOLOGIA DIDATTICA</w:t>
            </w:r>
          </w:p>
        </w:tc>
      </w:tr>
      <w:tr w:rsidR="00BC4869" w:rsidTr="00BC4869">
        <w:trPr>
          <w:trHeight w:val="1"/>
        </w:trPr>
        <w:tc>
          <w:tcPr>
            <w:tcW w:w="5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869" w:rsidRDefault="00BC486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STRATEGIE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4869" w:rsidRDefault="00BC486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STRUMENTI e spazi utilizzati</w:t>
            </w:r>
          </w:p>
        </w:tc>
      </w:tr>
      <w:tr w:rsidR="00BC4869" w:rsidTr="00BC4869">
        <w:trPr>
          <w:trHeight w:val="1"/>
        </w:trPr>
        <w:tc>
          <w:tcPr>
            <w:tcW w:w="5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869" w:rsidRDefault="00BC4869" w:rsidP="00BC4869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lezioni frontali</w:t>
            </w:r>
          </w:p>
          <w:p w:rsidR="00BC4869" w:rsidRDefault="00BC4869" w:rsidP="00BC4869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lezioni partecipate</w:t>
            </w:r>
          </w:p>
          <w:p w:rsidR="00BC4869" w:rsidRDefault="00BC4869" w:rsidP="00BC4869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lavori di gruppo/</w:t>
            </w:r>
            <w:r>
              <w:rPr>
                <w:i/>
                <w:iCs/>
                <w:sz w:val="24"/>
                <w:szCs w:val="24"/>
              </w:rPr>
              <w:t xml:space="preserve">cooperative </w:t>
            </w:r>
            <w:proofErr w:type="spellStart"/>
            <w:r>
              <w:rPr>
                <w:i/>
                <w:iCs/>
                <w:sz w:val="24"/>
                <w:szCs w:val="24"/>
              </w:rPr>
              <w:t>learning</w:t>
            </w:r>
            <w:proofErr w:type="spellEnd"/>
          </w:p>
          <w:p w:rsidR="00BC4869" w:rsidRDefault="00BC4869" w:rsidP="00BC4869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esercitazioni</w:t>
            </w:r>
          </w:p>
          <w:p w:rsidR="00BC4869" w:rsidRDefault="00BC4869" w:rsidP="00BC4869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simulazioni di casi</w:t>
            </w:r>
          </w:p>
          <w:p w:rsidR="00BC4869" w:rsidRDefault="00BC4869" w:rsidP="00BC4869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discussioni guidate</w:t>
            </w:r>
          </w:p>
          <w:p w:rsidR="00BC4869" w:rsidRDefault="00BC4869" w:rsidP="00BC4869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ricerche individuali e/o di gruppo</w:t>
            </w:r>
          </w:p>
          <w:p w:rsidR="00BC4869" w:rsidRDefault="00BC4869" w:rsidP="00BC4869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rPr>
                <w:rStyle w:val="Enfasicorsivo"/>
                <w:rFonts w:asciiTheme="minorHAnsi" w:hAnsiTheme="minorHAnsi" w:cstheme="minorBidi"/>
                <w:bCs/>
                <w:i w:val="0"/>
                <w:iCs w:val="0"/>
                <w:shd w:val="clear" w:color="auto" w:fill="FFFFFF"/>
              </w:rPr>
            </w:pPr>
            <w:r>
              <w:rPr>
                <w:rStyle w:val="Enfasicorsivo"/>
                <w:bCs/>
                <w:sz w:val="24"/>
                <w:szCs w:val="24"/>
                <w:shd w:val="clear" w:color="auto" w:fill="FFFFFF"/>
              </w:rPr>
              <w:t>brainstorming</w:t>
            </w:r>
          </w:p>
          <w:p w:rsidR="00BC4869" w:rsidRDefault="00BC4869" w:rsidP="00BC4869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</w:pPr>
            <w:proofErr w:type="spellStart"/>
            <w:r>
              <w:rPr>
                <w:bCs/>
                <w:sz w:val="24"/>
                <w:szCs w:val="24"/>
                <w:shd w:val="clear" w:color="auto" w:fill="FFFFFF"/>
              </w:rPr>
              <w:t>Flipped</w:t>
            </w:r>
            <w:proofErr w:type="spellEnd"/>
            <w:r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shd w:val="clear" w:color="auto" w:fill="FFFFFF"/>
              </w:rPr>
              <w:t>classroom</w:t>
            </w:r>
            <w:proofErr w:type="spellEnd"/>
          </w:p>
          <w:p w:rsidR="00BC4869" w:rsidRDefault="00BC4869" w:rsidP="00BC4869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rStyle w:val="Enfasicorsivo"/>
                <w:bCs/>
                <w:sz w:val="24"/>
                <w:szCs w:val="24"/>
                <w:shd w:val="clear" w:color="auto" w:fill="FFFFFF"/>
              </w:rPr>
              <w:t>circle</w:t>
            </w:r>
            <w:r>
              <w:rPr>
                <w:sz w:val="24"/>
                <w:szCs w:val="24"/>
                <w:shd w:val="clear" w:color="auto" w:fill="FFFFFF"/>
              </w:rPr>
              <w:t>-</w:t>
            </w:r>
            <w:r>
              <w:rPr>
                <w:rStyle w:val="Enfasicorsivo"/>
                <w:bCs/>
                <w:sz w:val="24"/>
                <w:szCs w:val="24"/>
                <w:shd w:val="clear" w:color="auto" w:fill="FFFFFF"/>
              </w:rPr>
              <w:t>time</w:t>
            </w:r>
            <w:proofErr w:type="spellEnd"/>
          </w:p>
          <w:p w:rsidR="00BC4869" w:rsidRDefault="00BC4869" w:rsidP="00BC4869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role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playing</w:t>
            </w:r>
            <w:proofErr w:type="spellEnd"/>
          </w:p>
          <w:p w:rsidR="00BC4869" w:rsidRDefault="00BC4869" w:rsidP="00BC4869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problem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solving</w:t>
            </w:r>
            <w:proofErr w:type="spellEnd"/>
            <w:r>
              <w:rPr>
                <w:sz w:val="24"/>
                <w:szCs w:val="24"/>
              </w:rPr>
              <w:t>).</w:t>
            </w:r>
          </w:p>
          <w:p w:rsidR="00BC4869" w:rsidRDefault="00BC486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:rsidR="00BC4869" w:rsidRDefault="00BC4869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altro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(specificare)_________________</w:t>
            </w:r>
          </w:p>
          <w:p w:rsidR="00BC4869" w:rsidRDefault="00BC486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869" w:rsidRDefault="00BC4869" w:rsidP="00BC4869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Libri di testo</w:t>
            </w:r>
          </w:p>
          <w:p w:rsidR="00BC4869" w:rsidRDefault="00BC4869" w:rsidP="00BC4869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Lavagna </w:t>
            </w:r>
          </w:p>
          <w:p w:rsidR="00BC4869" w:rsidRDefault="00BC4869" w:rsidP="00BC4869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LIM</w:t>
            </w:r>
          </w:p>
          <w:p w:rsidR="00BC4869" w:rsidRDefault="00BC4869" w:rsidP="00BC4869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Riviste /quotidiani</w:t>
            </w:r>
          </w:p>
          <w:p w:rsidR="00BC4869" w:rsidRDefault="00BC4869" w:rsidP="00BC4869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Siti internet</w:t>
            </w:r>
          </w:p>
          <w:p w:rsidR="00BC4869" w:rsidRDefault="00BC4869" w:rsidP="00BC4869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Dispense</w:t>
            </w:r>
          </w:p>
          <w:p w:rsidR="00BC4869" w:rsidRDefault="00BC4869" w:rsidP="00BC4869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Strumenti audiovisivi(cd, dvd, …)</w:t>
            </w:r>
          </w:p>
          <w:p w:rsidR="00BC4869" w:rsidRDefault="00BC4869" w:rsidP="00BC4869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Aula</w:t>
            </w:r>
          </w:p>
          <w:p w:rsidR="00BC4869" w:rsidRDefault="00BC4869" w:rsidP="00BC4869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Laboratori (informatica, lingue, fisica, chimica </w:t>
            </w:r>
            <w:proofErr w:type="spellStart"/>
            <w:r>
              <w:rPr>
                <w:sz w:val="24"/>
                <w:szCs w:val="24"/>
              </w:rPr>
              <w:t>……</w:t>
            </w:r>
            <w:proofErr w:type="spellEnd"/>
          </w:p>
          <w:p w:rsidR="00BC4869" w:rsidRDefault="00BC4869" w:rsidP="00BC4869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Palestra/campetto</w:t>
            </w:r>
          </w:p>
          <w:p w:rsidR="00BC4869" w:rsidRDefault="00BC4869" w:rsidP="00BC4869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Aula magna</w:t>
            </w:r>
          </w:p>
          <w:p w:rsidR="00BC4869" w:rsidRDefault="00BC4869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  <w:p w:rsidR="00BC4869" w:rsidRDefault="00BC4869">
            <w:pPr>
              <w:spacing w:after="200" w:line="276" w:lineRule="auto"/>
              <w:rPr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altro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(specificare)_________________</w:t>
            </w:r>
          </w:p>
        </w:tc>
      </w:tr>
    </w:tbl>
    <w:p w:rsidR="00BC4869" w:rsidRDefault="00BC4869" w:rsidP="00BC4869">
      <w:pPr>
        <w:tabs>
          <w:tab w:val="left" w:pos="1890"/>
        </w:tabs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</w:p>
    <w:tbl>
      <w:tblPr>
        <w:tblW w:w="0" w:type="auto"/>
        <w:jc w:val="center"/>
        <w:tblInd w:w="-23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019"/>
      </w:tblGrid>
      <w:tr w:rsidR="00BC4869" w:rsidTr="00BC4869">
        <w:trPr>
          <w:trHeight w:val="283"/>
          <w:jc w:val="center"/>
        </w:trPr>
        <w:tc>
          <w:tcPr>
            <w:tcW w:w="10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BC4869" w:rsidRDefault="00BC48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zh-CN"/>
              </w:rPr>
            </w:pPr>
            <w:r>
              <w:rPr>
                <w:b/>
                <w:bCs/>
                <w:caps/>
              </w:rPr>
              <w:lastRenderedPageBreak/>
              <w:t xml:space="preserve">MODALITÀ </w:t>
            </w:r>
            <w:proofErr w:type="spellStart"/>
            <w:r>
              <w:rPr>
                <w:b/>
                <w:bCs/>
                <w:caps/>
              </w:rPr>
              <w:t>DI</w:t>
            </w:r>
            <w:proofErr w:type="spellEnd"/>
            <w:r>
              <w:rPr>
                <w:b/>
                <w:bCs/>
                <w:caps/>
              </w:rPr>
              <w:t xml:space="preserve"> RECUPERO</w:t>
            </w:r>
          </w:p>
        </w:tc>
      </w:tr>
      <w:tr w:rsidR="00BC4869" w:rsidTr="00BC4869">
        <w:trPr>
          <w:trHeight w:val="283"/>
          <w:jc w:val="center"/>
        </w:trPr>
        <w:tc>
          <w:tcPr>
            <w:tcW w:w="10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4869" w:rsidRDefault="00BC4869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 </w:t>
            </w:r>
            <w:r>
              <w:t>Corso di recupero</w:t>
            </w:r>
          </w:p>
          <w:p w:rsidR="005F22FD" w:rsidRDefault="00BC4869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 </w:t>
            </w:r>
            <w:r>
              <w:t>Sportello</w:t>
            </w:r>
            <w:r w:rsidR="00BC0FCE">
              <w:t xml:space="preserve"> </w:t>
            </w:r>
            <w:r w:rsidR="005F22FD">
              <w:t>didattico</w:t>
            </w:r>
          </w:p>
          <w:p w:rsidR="00BC4869" w:rsidRDefault="00BC4869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 </w:t>
            </w:r>
            <w:r>
              <w:t>Recupero in itinere</w:t>
            </w:r>
          </w:p>
          <w:p w:rsidR="00BC4869" w:rsidRDefault="00BC4869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 </w:t>
            </w:r>
            <w:r>
              <w:t>Pausa didattica</w:t>
            </w:r>
          </w:p>
          <w:p w:rsidR="00BC4869" w:rsidRDefault="00BC4869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 </w:t>
            </w:r>
            <w:r>
              <w:t>Tutoraggio in classe</w:t>
            </w:r>
          </w:p>
          <w:p w:rsidR="00BC4869" w:rsidRDefault="00BC4869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 </w:t>
            </w:r>
            <w:r>
              <w:t>Studio autonomo</w:t>
            </w:r>
          </w:p>
          <w:p w:rsidR="00BC4869" w:rsidRDefault="00BC4869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 </w:t>
            </w:r>
            <w:r>
              <w:t>Altro (</w:t>
            </w:r>
            <w:proofErr w:type="spellStart"/>
            <w:r>
              <w:t>preci</w:t>
            </w:r>
            <w:r w:rsidR="005F22FD">
              <w:t>fica</w:t>
            </w:r>
            <w:r>
              <w:t>re</w:t>
            </w:r>
            <w:proofErr w:type="spellEnd"/>
            <w:r>
              <w:t>) ______________</w:t>
            </w:r>
          </w:p>
          <w:p w:rsidR="00BC4869" w:rsidRDefault="00BC4869">
            <w:pPr>
              <w:autoSpaceDE w:val="0"/>
              <w:autoSpaceDN w:val="0"/>
              <w:adjustRightInd w:val="0"/>
              <w:spacing w:line="276" w:lineRule="auto"/>
              <w:rPr>
                <w:lang w:eastAsia="zh-CN"/>
              </w:rPr>
            </w:pPr>
          </w:p>
        </w:tc>
      </w:tr>
    </w:tbl>
    <w:p w:rsidR="00BC4869" w:rsidRDefault="00BC4869" w:rsidP="00BC4869">
      <w:pPr>
        <w:tabs>
          <w:tab w:val="left" w:pos="1890"/>
        </w:tabs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  <w:lang w:eastAsia="zh-CN"/>
        </w:rPr>
      </w:pPr>
    </w:p>
    <w:tbl>
      <w:tblPr>
        <w:tblW w:w="0" w:type="auto"/>
        <w:jc w:val="center"/>
        <w:tblInd w:w="-12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002"/>
      </w:tblGrid>
      <w:tr w:rsidR="00BC4869" w:rsidTr="00BC4869">
        <w:trPr>
          <w:trHeight w:val="283"/>
          <w:jc w:val="center"/>
        </w:trPr>
        <w:tc>
          <w:tcPr>
            <w:tcW w:w="10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BC4869" w:rsidRDefault="00BC48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aps/>
                <w:lang w:eastAsia="zh-CN"/>
              </w:rPr>
            </w:pPr>
            <w:r>
              <w:rPr>
                <w:b/>
                <w:bCs/>
                <w:caps/>
              </w:rPr>
              <w:t xml:space="preserve">STRUMENTI </w:t>
            </w:r>
            <w:proofErr w:type="spellStart"/>
            <w:r>
              <w:rPr>
                <w:b/>
                <w:bCs/>
                <w:caps/>
              </w:rPr>
              <w:t>DI</w:t>
            </w:r>
            <w:proofErr w:type="spellEnd"/>
            <w:r>
              <w:rPr>
                <w:b/>
                <w:bCs/>
                <w:caps/>
              </w:rPr>
              <w:t xml:space="preserve"> VERIFICA E METODI </w:t>
            </w:r>
            <w:proofErr w:type="spellStart"/>
            <w:r>
              <w:rPr>
                <w:b/>
                <w:bCs/>
                <w:caps/>
              </w:rPr>
              <w:t>DI</w:t>
            </w:r>
            <w:proofErr w:type="spellEnd"/>
            <w:r>
              <w:rPr>
                <w:b/>
                <w:bCs/>
                <w:caps/>
              </w:rPr>
              <w:t xml:space="preserve"> VALUTAZIONE</w:t>
            </w:r>
          </w:p>
        </w:tc>
      </w:tr>
      <w:tr w:rsidR="00BC4869" w:rsidTr="00BC4869">
        <w:trPr>
          <w:trHeight w:val="283"/>
          <w:jc w:val="center"/>
        </w:trPr>
        <w:tc>
          <w:tcPr>
            <w:tcW w:w="10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C4869" w:rsidRDefault="00BC486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BC4869" w:rsidRDefault="00BC486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Strumenti per la verifica </w:t>
            </w:r>
            <w:proofErr w:type="spellStart"/>
            <w:r>
              <w:rPr>
                <w:b/>
                <w:bCs/>
              </w:rPr>
              <w:t>sommativa</w:t>
            </w:r>
            <w:proofErr w:type="spellEnd"/>
            <w:r>
              <w:rPr>
                <w:b/>
                <w:bCs/>
              </w:rPr>
              <w:t>:</w:t>
            </w:r>
          </w:p>
          <w:p w:rsidR="00BC4869" w:rsidRDefault="00BC4869">
            <w:pPr>
              <w:autoSpaceDE w:val="0"/>
              <w:autoSpaceDN w:val="0"/>
              <w:adjustRightInd w:val="0"/>
            </w:pPr>
          </w:p>
          <w:p w:rsidR="00BC4869" w:rsidRDefault="00BC4869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Verifiche scritte</w:t>
            </w:r>
            <w:r>
              <w:t>: almeno …..  valutazioni a Quadrimestre.</w:t>
            </w:r>
          </w:p>
          <w:p w:rsidR="00BC4869" w:rsidRDefault="00BC486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 xml:space="preserve">Prove strutturate , </w:t>
            </w:r>
            <w:proofErr w:type="spellStart"/>
            <w:r>
              <w:rPr>
                <w:i/>
              </w:rPr>
              <w:t>semistrutturate</w:t>
            </w:r>
            <w:proofErr w:type="spellEnd"/>
            <w:r>
              <w:rPr>
                <w:i/>
              </w:rPr>
              <w:t xml:space="preserve">, temi, saggi, trattazioni brevi, testi argomentativi, questionari a scelta multipla – vero/falso – a risposta aperta, problemi a soluzione rapida e </w:t>
            </w:r>
            <w:proofErr w:type="spellStart"/>
            <w:r>
              <w:rPr>
                <w:i/>
              </w:rPr>
              <w:t>complessa……</w:t>
            </w:r>
            <w:proofErr w:type="spellEnd"/>
            <w:r>
              <w:rPr>
                <w:i/>
              </w:rPr>
              <w:t xml:space="preserve">;  </w:t>
            </w:r>
          </w:p>
          <w:p w:rsidR="00BC4869" w:rsidRDefault="00BC4869">
            <w:pPr>
              <w:autoSpaceDE w:val="0"/>
              <w:autoSpaceDN w:val="0"/>
              <w:adjustRightInd w:val="0"/>
            </w:pPr>
          </w:p>
          <w:p w:rsidR="00BC4869" w:rsidRDefault="00BC4869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Verifiche orali:</w:t>
            </w:r>
            <w:r>
              <w:t xml:space="preserve"> almeno </w:t>
            </w:r>
            <w:proofErr w:type="spellStart"/>
            <w:r>
              <w:t>……</w:t>
            </w:r>
            <w:proofErr w:type="spellEnd"/>
            <w:r>
              <w:t>..valutazioni a Quadrimestre .</w:t>
            </w:r>
          </w:p>
          <w:p w:rsidR="00BC4869" w:rsidRDefault="00BC486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 xml:space="preserve">Colloqui, interrogazioni, dibattiti, esposizione argomentata, presentazione di argomenti con l’ausilio di video </w:t>
            </w:r>
          </w:p>
          <w:p w:rsidR="00BC4869" w:rsidRDefault="00BC4869">
            <w:pPr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La verifica orale può essere accompagnata da altre modalità di accertamento</w:t>
            </w:r>
            <w:r w:rsidR="0077791C">
              <w:rPr>
                <w:i/>
              </w:rPr>
              <w:t xml:space="preserve"> </w:t>
            </w:r>
            <w:proofErr w:type="spellStart"/>
            <w:r w:rsidR="0077791C">
              <w:rPr>
                <w:i/>
              </w:rPr>
              <w:t>………………</w:t>
            </w:r>
            <w:proofErr w:type="spellEnd"/>
            <w:r w:rsidR="0077791C">
              <w:rPr>
                <w:i/>
              </w:rPr>
              <w:t>.</w:t>
            </w:r>
            <w:r>
              <w:rPr>
                <w:i/>
              </w:rPr>
              <w:t>....</w:t>
            </w:r>
          </w:p>
          <w:p w:rsidR="00BC4869" w:rsidRDefault="00BC4869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</w:rPr>
            </w:pPr>
          </w:p>
          <w:p w:rsidR="00BC4869" w:rsidRDefault="00BC486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zh-CN"/>
              </w:rPr>
            </w:pPr>
            <w:r>
              <w:t>Si prevede la somministrazione di verifica in itinere alla fine del primo e del terzo bimestre.</w:t>
            </w:r>
            <w:r>
              <w:br/>
            </w:r>
          </w:p>
        </w:tc>
      </w:tr>
      <w:tr w:rsidR="00BC4869" w:rsidTr="00BC4869">
        <w:trPr>
          <w:trHeight w:val="283"/>
          <w:jc w:val="center"/>
        </w:trPr>
        <w:tc>
          <w:tcPr>
            <w:tcW w:w="10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BC4869" w:rsidRDefault="00BC48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zh-CN"/>
              </w:rPr>
            </w:pPr>
            <w:r>
              <w:rPr>
                <w:b/>
                <w:bCs/>
                <w:caps/>
              </w:rPr>
              <w:t xml:space="preserve">CRITERI </w:t>
            </w:r>
            <w:proofErr w:type="spellStart"/>
            <w:r>
              <w:rPr>
                <w:b/>
                <w:bCs/>
                <w:caps/>
              </w:rPr>
              <w:t>DI</w:t>
            </w:r>
            <w:proofErr w:type="spellEnd"/>
            <w:r>
              <w:rPr>
                <w:b/>
                <w:bCs/>
                <w:caps/>
              </w:rPr>
              <w:t xml:space="preserve"> VALUTAZIONE</w:t>
            </w:r>
          </w:p>
        </w:tc>
      </w:tr>
      <w:tr w:rsidR="00BC4869" w:rsidTr="00BC4869">
        <w:trPr>
          <w:trHeight w:val="283"/>
          <w:jc w:val="center"/>
        </w:trPr>
        <w:tc>
          <w:tcPr>
            <w:tcW w:w="10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BC4869" w:rsidRDefault="00BC4869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t>Per gli indicatori relativi alla valutazione del profitto e della condotta e per la loro descrizione analitica si rimanda al PTOF dell'Istituto e alle griglie elaborate dai Dipartimenti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</w:tbl>
    <w:p w:rsidR="00BC4869" w:rsidRDefault="00BC4869" w:rsidP="00BC4869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zh-CN"/>
        </w:rPr>
      </w:pPr>
    </w:p>
    <w:p w:rsidR="00BC4869" w:rsidRDefault="00BC4869" w:rsidP="00BC4869">
      <w:pPr>
        <w:autoSpaceDE w:val="0"/>
        <w:autoSpaceDN w:val="0"/>
        <w:adjustRightInd w:val="0"/>
        <w:jc w:val="center"/>
      </w:pPr>
      <w:r>
        <w:rPr>
          <w:b/>
          <w:bCs/>
          <w:caps/>
        </w:rPr>
        <w:t xml:space="preserve">MODALITÀ </w:t>
      </w:r>
      <w:proofErr w:type="spellStart"/>
      <w:r>
        <w:rPr>
          <w:b/>
          <w:bCs/>
          <w:caps/>
        </w:rPr>
        <w:t>DI</w:t>
      </w:r>
      <w:proofErr w:type="spellEnd"/>
      <w:r>
        <w:rPr>
          <w:b/>
          <w:bCs/>
          <w:caps/>
        </w:rPr>
        <w:t xml:space="preserve"> TRASMISSIONE DELLA VALUTAZIONE ALLE FAMIGLIE</w:t>
      </w:r>
    </w:p>
    <w:p w:rsidR="00BC4869" w:rsidRDefault="00BC4869" w:rsidP="00BC4869">
      <w:pPr>
        <w:autoSpaceDE w:val="0"/>
        <w:autoSpaceDN w:val="0"/>
        <w:adjustRightInd w:val="0"/>
      </w:pPr>
    </w:p>
    <w:p w:rsidR="00BC4869" w:rsidRDefault="00BC4869" w:rsidP="00BC4869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colloqui individuali</w:t>
      </w:r>
    </w:p>
    <w:p w:rsidR="00BC4869" w:rsidRDefault="00BC4869" w:rsidP="00BC4869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colloqui generali</w:t>
      </w:r>
    </w:p>
    <w:p w:rsidR="00BC4869" w:rsidRDefault="00BC4869" w:rsidP="00BC4869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registro elettronico</w:t>
      </w:r>
    </w:p>
    <w:p w:rsidR="00BC4869" w:rsidRDefault="00BC4869" w:rsidP="00BC4869">
      <w:pPr>
        <w:autoSpaceDE w:val="0"/>
        <w:autoSpaceDN w:val="0"/>
        <w:adjustRightInd w:val="0"/>
        <w:ind w:left="360"/>
      </w:pPr>
    </w:p>
    <w:p w:rsidR="00BC4869" w:rsidRDefault="00BC4869" w:rsidP="004F1790">
      <w:pPr>
        <w:autoSpaceDE w:val="0"/>
        <w:autoSpaceDN w:val="0"/>
        <w:adjustRightInd w:val="0"/>
        <w:rPr>
          <w:b/>
          <w:bCs/>
          <w:caps/>
        </w:rPr>
      </w:pPr>
      <w:r>
        <w:rPr>
          <w:b/>
          <w:bCs/>
          <w:caps/>
          <w:sz w:val="28"/>
          <w:szCs w:val="28"/>
        </w:rPr>
        <w:t xml:space="preserve">Percorsi </w:t>
      </w:r>
      <w:r w:rsidR="004F1790">
        <w:rPr>
          <w:b/>
          <w:bCs/>
          <w:caps/>
          <w:sz w:val="28"/>
          <w:szCs w:val="28"/>
        </w:rPr>
        <w:t xml:space="preserve"> PER le competenze trasversali e per l’ORIENTAMENTO ( eX  ASL)</w:t>
      </w:r>
    </w:p>
    <w:tbl>
      <w:tblPr>
        <w:tblW w:w="0" w:type="auto"/>
        <w:tblLayout w:type="fixed"/>
        <w:tblLook w:val="04A0"/>
      </w:tblPr>
      <w:tblGrid>
        <w:gridCol w:w="9778"/>
      </w:tblGrid>
      <w:tr w:rsidR="00BC4869" w:rsidTr="00BC4869">
        <w:trPr>
          <w:trHeight w:val="1"/>
        </w:trPr>
        <w:tc>
          <w:tcPr>
            <w:tcW w:w="9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C4869" w:rsidRDefault="00BC486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:rsidR="00BC4869" w:rsidRDefault="00BC4869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</w:tr>
    </w:tbl>
    <w:p w:rsidR="00BC4869" w:rsidRDefault="00BC4869" w:rsidP="00BC4869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2"/>
          <w:szCs w:val="22"/>
          <w:lang w:eastAsia="zh-CN"/>
        </w:rPr>
      </w:pPr>
    </w:p>
    <w:p w:rsidR="00BC4869" w:rsidRDefault="00BC4869" w:rsidP="00BC4869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</w:rPr>
      </w:pPr>
    </w:p>
    <w:p w:rsidR="0077791C" w:rsidRDefault="0077791C" w:rsidP="004F1790">
      <w:pPr>
        <w:autoSpaceDE w:val="0"/>
        <w:autoSpaceDN w:val="0"/>
        <w:adjustRightInd w:val="0"/>
        <w:spacing w:line="360" w:lineRule="auto"/>
        <w:rPr>
          <w:b/>
        </w:rPr>
      </w:pPr>
    </w:p>
    <w:p w:rsidR="0077791C" w:rsidRDefault="0077791C" w:rsidP="004F1790">
      <w:pPr>
        <w:autoSpaceDE w:val="0"/>
        <w:autoSpaceDN w:val="0"/>
        <w:adjustRightInd w:val="0"/>
        <w:spacing w:line="360" w:lineRule="auto"/>
        <w:rPr>
          <w:b/>
        </w:rPr>
      </w:pPr>
    </w:p>
    <w:p w:rsidR="004F1790" w:rsidRPr="00C449E6" w:rsidRDefault="004F1790" w:rsidP="004F1790">
      <w:pPr>
        <w:autoSpaceDE w:val="0"/>
        <w:autoSpaceDN w:val="0"/>
        <w:adjustRightInd w:val="0"/>
        <w:spacing w:line="360" w:lineRule="auto"/>
        <w:rPr>
          <w:b/>
        </w:rPr>
      </w:pPr>
      <w:r w:rsidRPr="00C449E6">
        <w:rPr>
          <w:b/>
        </w:rPr>
        <w:t>PERCORSI DIDATTICI INTERDISCIPLINARI</w:t>
      </w:r>
      <w:r w:rsidR="0077791C">
        <w:rPr>
          <w:b/>
        </w:rPr>
        <w:t xml:space="preserve"> </w:t>
      </w:r>
      <w:r w:rsidRPr="00C449E6">
        <w:rPr>
          <w:b/>
        </w:rPr>
        <w:t xml:space="preserve">e/o UNITA’ </w:t>
      </w:r>
      <w:proofErr w:type="spellStart"/>
      <w:r w:rsidRPr="00C449E6">
        <w:rPr>
          <w:b/>
        </w:rPr>
        <w:t>DI</w:t>
      </w:r>
      <w:proofErr w:type="spellEnd"/>
      <w:r w:rsidRPr="00C449E6">
        <w:rPr>
          <w:b/>
        </w:rPr>
        <w:t xml:space="preserve"> APPRENDIMENTO</w:t>
      </w:r>
    </w:p>
    <w:p w:rsidR="004F1790" w:rsidRPr="00C449E6" w:rsidRDefault="004F1790" w:rsidP="004F1790">
      <w:pPr>
        <w:jc w:val="both"/>
      </w:pPr>
      <w:r w:rsidRPr="00C449E6">
        <w:rPr>
          <w:b/>
        </w:rPr>
        <w:lastRenderedPageBreak/>
        <w:t>ATTIVITÀ INTEGRATIVE</w:t>
      </w:r>
    </w:p>
    <w:p w:rsidR="004F1790" w:rsidRPr="00C449E6" w:rsidRDefault="004F1790" w:rsidP="004F1790">
      <w:pPr>
        <w:jc w:val="both"/>
        <w:rPr>
          <w:rFonts w:ascii="Calibri" w:hAnsi="Calibr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7"/>
        <w:gridCol w:w="3133"/>
        <w:gridCol w:w="1816"/>
        <w:gridCol w:w="1567"/>
      </w:tblGrid>
      <w:tr w:rsidR="004F1790" w:rsidRPr="00C449E6" w:rsidTr="007D4D0F">
        <w:trPr>
          <w:trHeight w:val="313"/>
          <w:jc w:val="center"/>
        </w:trPr>
        <w:tc>
          <w:tcPr>
            <w:tcW w:w="3117" w:type="dxa"/>
            <w:vAlign w:val="center"/>
          </w:tcPr>
          <w:p w:rsidR="004F1790" w:rsidRPr="00C449E6" w:rsidRDefault="004F1790" w:rsidP="007D4D0F">
            <w:pPr>
              <w:jc w:val="center"/>
              <w:rPr>
                <w:b/>
              </w:rPr>
            </w:pPr>
            <w:r w:rsidRPr="00C449E6">
              <w:rPr>
                <w:b/>
              </w:rPr>
              <w:t>Denominazione attività</w:t>
            </w:r>
          </w:p>
        </w:tc>
        <w:tc>
          <w:tcPr>
            <w:tcW w:w="3133" w:type="dxa"/>
            <w:vAlign w:val="center"/>
          </w:tcPr>
          <w:p w:rsidR="004F1790" w:rsidRPr="00C449E6" w:rsidRDefault="004F1790" w:rsidP="007D4D0F">
            <w:pPr>
              <w:jc w:val="center"/>
              <w:rPr>
                <w:b/>
              </w:rPr>
            </w:pPr>
            <w:r w:rsidRPr="00C449E6">
              <w:rPr>
                <w:b/>
              </w:rPr>
              <w:t xml:space="preserve">Competenze </w:t>
            </w:r>
          </w:p>
        </w:tc>
        <w:tc>
          <w:tcPr>
            <w:tcW w:w="1816" w:type="dxa"/>
            <w:vAlign w:val="center"/>
          </w:tcPr>
          <w:p w:rsidR="004F1790" w:rsidRPr="00C449E6" w:rsidRDefault="004F1790" w:rsidP="007D4D0F">
            <w:pPr>
              <w:jc w:val="center"/>
              <w:rPr>
                <w:b/>
              </w:rPr>
            </w:pPr>
            <w:r w:rsidRPr="00C449E6">
              <w:rPr>
                <w:b/>
              </w:rPr>
              <w:t xml:space="preserve">Abilità </w:t>
            </w:r>
          </w:p>
        </w:tc>
        <w:tc>
          <w:tcPr>
            <w:tcW w:w="1567" w:type="dxa"/>
            <w:vAlign w:val="center"/>
          </w:tcPr>
          <w:p w:rsidR="004F1790" w:rsidRPr="00C449E6" w:rsidRDefault="004F1790" w:rsidP="007D4D0F">
            <w:pPr>
              <w:jc w:val="center"/>
              <w:rPr>
                <w:b/>
              </w:rPr>
            </w:pPr>
          </w:p>
          <w:p w:rsidR="004F1790" w:rsidRPr="00C449E6" w:rsidRDefault="004F1790" w:rsidP="007D4D0F">
            <w:pPr>
              <w:jc w:val="center"/>
              <w:rPr>
                <w:b/>
              </w:rPr>
            </w:pPr>
            <w:r w:rsidRPr="00C449E6">
              <w:rPr>
                <w:b/>
              </w:rPr>
              <w:t>Conoscenze</w:t>
            </w:r>
          </w:p>
          <w:p w:rsidR="004F1790" w:rsidRPr="00C449E6" w:rsidRDefault="004F1790" w:rsidP="007D4D0F">
            <w:pPr>
              <w:jc w:val="center"/>
              <w:rPr>
                <w:b/>
              </w:rPr>
            </w:pPr>
          </w:p>
        </w:tc>
      </w:tr>
      <w:tr w:rsidR="004F1790" w:rsidRPr="00C449E6" w:rsidTr="007D4D0F">
        <w:trPr>
          <w:trHeight w:val="269"/>
          <w:jc w:val="center"/>
        </w:trPr>
        <w:tc>
          <w:tcPr>
            <w:tcW w:w="3117" w:type="dxa"/>
            <w:vAlign w:val="center"/>
          </w:tcPr>
          <w:p w:rsidR="004F1790" w:rsidRPr="00C449E6" w:rsidRDefault="004F1790" w:rsidP="007D4D0F">
            <w:pPr>
              <w:widowControl w:val="0"/>
              <w:tabs>
                <w:tab w:val="left" w:pos="680"/>
              </w:tabs>
              <w:ind w:right="118"/>
              <w:rPr>
                <w:b/>
              </w:rPr>
            </w:pPr>
          </w:p>
        </w:tc>
        <w:tc>
          <w:tcPr>
            <w:tcW w:w="3133" w:type="dxa"/>
            <w:vAlign w:val="center"/>
          </w:tcPr>
          <w:p w:rsidR="004F1790" w:rsidRPr="00C449E6" w:rsidRDefault="004F1790" w:rsidP="007D4D0F">
            <w:pPr>
              <w:rPr>
                <w:b/>
              </w:rPr>
            </w:pPr>
          </w:p>
        </w:tc>
        <w:tc>
          <w:tcPr>
            <w:tcW w:w="1816" w:type="dxa"/>
            <w:vAlign w:val="center"/>
          </w:tcPr>
          <w:p w:rsidR="004F1790" w:rsidRPr="00C449E6" w:rsidRDefault="004F1790" w:rsidP="007D4D0F">
            <w:pPr>
              <w:rPr>
                <w:b/>
              </w:rPr>
            </w:pPr>
          </w:p>
        </w:tc>
        <w:tc>
          <w:tcPr>
            <w:tcW w:w="1567" w:type="dxa"/>
            <w:vAlign w:val="center"/>
          </w:tcPr>
          <w:p w:rsidR="004F1790" w:rsidRPr="00C449E6" w:rsidRDefault="004F1790" w:rsidP="007D4D0F">
            <w:pPr>
              <w:rPr>
                <w:b/>
              </w:rPr>
            </w:pPr>
          </w:p>
        </w:tc>
      </w:tr>
      <w:tr w:rsidR="004F1790" w:rsidRPr="00C449E6" w:rsidTr="007D4D0F">
        <w:trPr>
          <w:trHeight w:val="256"/>
          <w:jc w:val="center"/>
        </w:trPr>
        <w:tc>
          <w:tcPr>
            <w:tcW w:w="3117" w:type="dxa"/>
            <w:vAlign w:val="center"/>
          </w:tcPr>
          <w:p w:rsidR="004F1790" w:rsidRPr="00C449E6" w:rsidRDefault="004F1790" w:rsidP="007D4D0F">
            <w:pPr>
              <w:widowControl w:val="0"/>
              <w:ind w:right="118"/>
              <w:rPr>
                <w:b/>
              </w:rPr>
            </w:pPr>
          </w:p>
        </w:tc>
        <w:tc>
          <w:tcPr>
            <w:tcW w:w="3133" w:type="dxa"/>
            <w:vAlign w:val="center"/>
          </w:tcPr>
          <w:p w:rsidR="004F1790" w:rsidRPr="00C449E6" w:rsidRDefault="004F1790" w:rsidP="007D4D0F">
            <w:pPr>
              <w:rPr>
                <w:b/>
              </w:rPr>
            </w:pPr>
          </w:p>
        </w:tc>
        <w:tc>
          <w:tcPr>
            <w:tcW w:w="1816" w:type="dxa"/>
            <w:vAlign w:val="center"/>
          </w:tcPr>
          <w:p w:rsidR="004F1790" w:rsidRPr="00C449E6" w:rsidRDefault="004F1790" w:rsidP="007D4D0F">
            <w:pPr>
              <w:rPr>
                <w:b/>
              </w:rPr>
            </w:pPr>
          </w:p>
        </w:tc>
        <w:tc>
          <w:tcPr>
            <w:tcW w:w="1567" w:type="dxa"/>
            <w:vAlign w:val="center"/>
          </w:tcPr>
          <w:p w:rsidR="004F1790" w:rsidRPr="00C449E6" w:rsidRDefault="004F1790" w:rsidP="007D4D0F">
            <w:pPr>
              <w:rPr>
                <w:b/>
              </w:rPr>
            </w:pPr>
          </w:p>
        </w:tc>
      </w:tr>
      <w:tr w:rsidR="004F1790" w:rsidRPr="00C449E6" w:rsidTr="007D4D0F">
        <w:trPr>
          <w:trHeight w:val="256"/>
          <w:jc w:val="center"/>
        </w:trPr>
        <w:tc>
          <w:tcPr>
            <w:tcW w:w="3117" w:type="dxa"/>
            <w:vAlign w:val="center"/>
          </w:tcPr>
          <w:p w:rsidR="004F1790" w:rsidRPr="00C449E6" w:rsidRDefault="004F1790" w:rsidP="007D4D0F">
            <w:pPr>
              <w:rPr>
                <w:b/>
              </w:rPr>
            </w:pPr>
          </w:p>
        </w:tc>
        <w:tc>
          <w:tcPr>
            <w:tcW w:w="3133" w:type="dxa"/>
            <w:vAlign w:val="center"/>
          </w:tcPr>
          <w:p w:rsidR="004F1790" w:rsidRPr="00C449E6" w:rsidRDefault="004F1790" w:rsidP="007D4D0F">
            <w:pPr>
              <w:rPr>
                <w:b/>
              </w:rPr>
            </w:pPr>
          </w:p>
        </w:tc>
        <w:tc>
          <w:tcPr>
            <w:tcW w:w="1816" w:type="dxa"/>
            <w:vAlign w:val="center"/>
          </w:tcPr>
          <w:p w:rsidR="004F1790" w:rsidRPr="00C449E6" w:rsidRDefault="004F1790" w:rsidP="007D4D0F">
            <w:pPr>
              <w:rPr>
                <w:b/>
              </w:rPr>
            </w:pPr>
          </w:p>
        </w:tc>
        <w:tc>
          <w:tcPr>
            <w:tcW w:w="1567" w:type="dxa"/>
            <w:vAlign w:val="center"/>
          </w:tcPr>
          <w:p w:rsidR="004F1790" w:rsidRPr="00C449E6" w:rsidRDefault="004F1790" w:rsidP="007D4D0F">
            <w:pPr>
              <w:rPr>
                <w:b/>
              </w:rPr>
            </w:pPr>
          </w:p>
        </w:tc>
      </w:tr>
      <w:tr w:rsidR="004F1790" w:rsidRPr="00C449E6" w:rsidTr="007D4D0F">
        <w:trPr>
          <w:trHeight w:val="269"/>
          <w:jc w:val="center"/>
        </w:trPr>
        <w:tc>
          <w:tcPr>
            <w:tcW w:w="3117" w:type="dxa"/>
            <w:vAlign w:val="center"/>
          </w:tcPr>
          <w:p w:rsidR="004F1790" w:rsidRPr="00C449E6" w:rsidRDefault="004F1790" w:rsidP="007D4D0F">
            <w:pPr>
              <w:rPr>
                <w:b/>
              </w:rPr>
            </w:pPr>
          </w:p>
        </w:tc>
        <w:tc>
          <w:tcPr>
            <w:tcW w:w="3133" w:type="dxa"/>
            <w:vAlign w:val="center"/>
          </w:tcPr>
          <w:p w:rsidR="004F1790" w:rsidRPr="00C449E6" w:rsidRDefault="004F1790" w:rsidP="007D4D0F">
            <w:pPr>
              <w:rPr>
                <w:b/>
              </w:rPr>
            </w:pPr>
          </w:p>
        </w:tc>
        <w:tc>
          <w:tcPr>
            <w:tcW w:w="1816" w:type="dxa"/>
            <w:vAlign w:val="center"/>
          </w:tcPr>
          <w:p w:rsidR="004F1790" w:rsidRPr="00C449E6" w:rsidRDefault="004F1790" w:rsidP="007D4D0F">
            <w:pPr>
              <w:rPr>
                <w:b/>
              </w:rPr>
            </w:pPr>
          </w:p>
        </w:tc>
        <w:tc>
          <w:tcPr>
            <w:tcW w:w="1567" w:type="dxa"/>
            <w:vAlign w:val="center"/>
          </w:tcPr>
          <w:p w:rsidR="004F1790" w:rsidRPr="00C449E6" w:rsidRDefault="004F1790" w:rsidP="007D4D0F">
            <w:pPr>
              <w:rPr>
                <w:b/>
              </w:rPr>
            </w:pPr>
          </w:p>
        </w:tc>
      </w:tr>
      <w:tr w:rsidR="004F1790" w:rsidRPr="00C449E6" w:rsidTr="007D4D0F">
        <w:trPr>
          <w:trHeight w:val="256"/>
          <w:jc w:val="center"/>
        </w:trPr>
        <w:tc>
          <w:tcPr>
            <w:tcW w:w="3117" w:type="dxa"/>
            <w:vAlign w:val="center"/>
          </w:tcPr>
          <w:p w:rsidR="004F1790" w:rsidRPr="00C449E6" w:rsidRDefault="004F1790" w:rsidP="007D4D0F">
            <w:pPr>
              <w:rPr>
                <w:b/>
              </w:rPr>
            </w:pPr>
          </w:p>
        </w:tc>
        <w:tc>
          <w:tcPr>
            <w:tcW w:w="3133" w:type="dxa"/>
            <w:vAlign w:val="center"/>
          </w:tcPr>
          <w:p w:rsidR="004F1790" w:rsidRPr="00C449E6" w:rsidRDefault="004F1790" w:rsidP="007D4D0F">
            <w:pPr>
              <w:rPr>
                <w:b/>
              </w:rPr>
            </w:pPr>
          </w:p>
        </w:tc>
        <w:tc>
          <w:tcPr>
            <w:tcW w:w="1816" w:type="dxa"/>
            <w:vAlign w:val="center"/>
          </w:tcPr>
          <w:p w:rsidR="004F1790" w:rsidRPr="00C449E6" w:rsidRDefault="004F1790" w:rsidP="007D4D0F">
            <w:pPr>
              <w:rPr>
                <w:b/>
              </w:rPr>
            </w:pPr>
          </w:p>
        </w:tc>
        <w:tc>
          <w:tcPr>
            <w:tcW w:w="1567" w:type="dxa"/>
            <w:vAlign w:val="center"/>
          </w:tcPr>
          <w:p w:rsidR="004F1790" w:rsidRPr="00C449E6" w:rsidRDefault="004F1790" w:rsidP="007D4D0F">
            <w:pPr>
              <w:rPr>
                <w:b/>
              </w:rPr>
            </w:pPr>
          </w:p>
        </w:tc>
      </w:tr>
      <w:tr w:rsidR="004F1790" w:rsidRPr="00C449E6" w:rsidTr="007D4D0F">
        <w:trPr>
          <w:trHeight w:val="256"/>
          <w:jc w:val="center"/>
        </w:trPr>
        <w:tc>
          <w:tcPr>
            <w:tcW w:w="3117" w:type="dxa"/>
            <w:vAlign w:val="center"/>
          </w:tcPr>
          <w:p w:rsidR="004F1790" w:rsidRPr="00C449E6" w:rsidRDefault="004F1790" w:rsidP="007D4D0F">
            <w:pPr>
              <w:rPr>
                <w:b/>
              </w:rPr>
            </w:pPr>
          </w:p>
        </w:tc>
        <w:tc>
          <w:tcPr>
            <w:tcW w:w="3133" w:type="dxa"/>
            <w:vAlign w:val="center"/>
          </w:tcPr>
          <w:p w:rsidR="004F1790" w:rsidRPr="00C449E6" w:rsidRDefault="004F1790" w:rsidP="007D4D0F">
            <w:pPr>
              <w:rPr>
                <w:b/>
              </w:rPr>
            </w:pPr>
          </w:p>
        </w:tc>
        <w:tc>
          <w:tcPr>
            <w:tcW w:w="1816" w:type="dxa"/>
            <w:vAlign w:val="center"/>
          </w:tcPr>
          <w:p w:rsidR="004F1790" w:rsidRPr="00C449E6" w:rsidRDefault="004F1790" w:rsidP="007D4D0F">
            <w:pPr>
              <w:rPr>
                <w:b/>
              </w:rPr>
            </w:pPr>
          </w:p>
        </w:tc>
        <w:tc>
          <w:tcPr>
            <w:tcW w:w="1567" w:type="dxa"/>
            <w:vAlign w:val="center"/>
          </w:tcPr>
          <w:p w:rsidR="004F1790" w:rsidRPr="00C449E6" w:rsidRDefault="004F1790" w:rsidP="007D4D0F">
            <w:pPr>
              <w:rPr>
                <w:b/>
              </w:rPr>
            </w:pPr>
          </w:p>
        </w:tc>
      </w:tr>
    </w:tbl>
    <w:p w:rsidR="004F1790" w:rsidRPr="00C449E6" w:rsidRDefault="004F1790" w:rsidP="004F1790">
      <w:pPr>
        <w:jc w:val="both"/>
        <w:rPr>
          <w:b/>
        </w:rPr>
      </w:pPr>
    </w:p>
    <w:p w:rsidR="004F1790" w:rsidRPr="005D29C3" w:rsidRDefault="004F1790" w:rsidP="004F1790">
      <w:pPr>
        <w:autoSpaceDE w:val="0"/>
        <w:autoSpaceDN w:val="0"/>
        <w:adjustRightInd w:val="0"/>
        <w:rPr>
          <w:rFonts w:ascii="Arial-BoldMT" w:hAnsi="Arial-BoldMT" w:cs="Arial-BoldMT"/>
          <w:bCs/>
          <w:sz w:val="20"/>
          <w:szCs w:val="20"/>
          <w:lang w:eastAsia="en-US"/>
        </w:rPr>
      </w:pPr>
      <w:r w:rsidRPr="00C449E6">
        <w:rPr>
          <w:rFonts w:ascii="Arial-BoldMT" w:hAnsi="Arial-BoldMT" w:cs="Arial-BoldMT"/>
          <w:b/>
          <w:bCs/>
          <w:lang w:eastAsia="en-US"/>
        </w:rPr>
        <w:t>ALTRE ATTIVITÀ</w:t>
      </w:r>
      <w:r>
        <w:rPr>
          <w:rFonts w:ascii="Arial-BoldMT" w:hAnsi="Arial-BoldMT" w:cs="Arial-BoldMT"/>
          <w:b/>
          <w:bCs/>
          <w:lang w:eastAsia="en-US"/>
        </w:rPr>
        <w:t xml:space="preserve"> </w:t>
      </w:r>
      <w:r w:rsidRPr="005D29C3">
        <w:rPr>
          <w:rFonts w:ascii="Arial-BoldMT" w:hAnsi="Arial-BoldMT" w:cs="Arial-BoldMT"/>
          <w:bCs/>
          <w:lang w:eastAsia="en-US"/>
        </w:rPr>
        <w:t xml:space="preserve">( </w:t>
      </w:r>
      <w:r w:rsidRPr="005D29C3">
        <w:rPr>
          <w:rFonts w:ascii="Arial-BoldMT" w:hAnsi="Arial-BoldMT" w:cs="Arial-BoldMT"/>
          <w:bCs/>
          <w:sz w:val="20"/>
          <w:szCs w:val="20"/>
          <w:lang w:eastAsia="en-US"/>
        </w:rPr>
        <w:t>completare le voci</w:t>
      </w:r>
      <w:r>
        <w:rPr>
          <w:rFonts w:ascii="Arial-BoldMT" w:hAnsi="Arial-BoldMT" w:cs="Arial-BoldMT"/>
          <w:bCs/>
          <w:sz w:val="20"/>
          <w:szCs w:val="20"/>
          <w:lang w:eastAsia="en-US"/>
        </w:rPr>
        <w:t>)</w:t>
      </w:r>
    </w:p>
    <w:p w:rsidR="00F00D30" w:rsidRPr="001902C0" w:rsidRDefault="00F00D30" w:rsidP="00F00D30">
      <w:pPr>
        <w:autoSpaceDE w:val="0"/>
        <w:autoSpaceDN w:val="0"/>
        <w:adjustRightInd w:val="0"/>
        <w:rPr>
          <w:rFonts w:ascii="Arial-BoldMT" w:hAnsi="Arial-BoldMT" w:cs="Arial-BoldMT"/>
          <w:b/>
          <w:bCs/>
          <w:lang w:eastAsia="en-US"/>
        </w:rPr>
      </w:pPr>
      <w:r w:rsidRPr="00C449E6">
        <w:rPr>
          <w:rFonts w:ascii="Symbol" w:hAnsi="Symbol" w:cs="Symbol"/>
          <w:sz w:val="22"/>
          <w:szCs w:val="22"/>
          <w:lang w:eastAsia="en-US"/>
        </w:rPr>
        <w:t></w:t>
      </w:r>
      <w:r w:rsidRPr="00C449E6">
        <w:rPr>
          <w:rFonts w:ascii="Arial-BoldMT" w:hAnsi="Arial-BoldMT" w:cs="Arial-BoldMT"/>
          <w:b/>
          <w:bCs/>
          <w:sz w:val="22"/>
          <w:szCs w:val="22"/>
          <w:lang w:eastAsia="en-US"/>
        </w:rPr>
        <w:t>Visite didattiche</w:t>
      </w:r>
    </w:p>
    <w:p w:rsidR="00F00D30" w:rsidRPr="00C449E6" w:rsidRDefault="00F00D30" w:rsidP="00F00D30">
      <w:pPr>
        <w:autoSpaceDE w:val="0"/>
        <w:autoSpaceDN w:val="0"/>
        <w:adjustRightInd w:val="0"/>
      </w:pPr>
      <w:r w:rsidRPr="00C449E6">
        <w:t xml:space="preserve">tipologia </w:t>
      </w:r>
      <w:r>
        <w:t xml:space="preserve"> :</w:t>
      </w:r>
      <w:proofErr w:type="spellStart"/>
      <w:r>
        <w:t>……………………………………………</w:t>
      </w:r>
      <w:proofErr w:type="spellEnd"/>
    </w:p>
    <w:p w:rsidR="00F00D30" w:rsidRPr="00C449E6" w:rsidRDefault="00F00D30" w:rsidP="00F00D30">
      <w:pPr>
        <w:autoSpaceDE w:val="0"/>
        <w:autoSpaceDN w:val="0"/>
        <w:adjustRightInd w:val="0"/>
      </w:pPr>
      <w:r w:rsidRPr="00C449E6">
        <w:t>insegnanti referenti</w:t>
      </w:r>
      <w:r>
        <w:t xml:space="preserve"> : </w:t>
      </w:r>
      <w:proofErr w:type="spellStart"/>
      <w:r>
        <w:t>…………………………………</w:t>
      </w:r>
      <w:proofErr w:type="spellEnd"/>
    </w:p>
    <w:p w:rsidR="00F00D30" w:rsidRPr="00C449E6" w:rsidRDefault="00F00D30" w:rsidP="00F00D30">
      <w:pPr>
        <w:autoSpaceDE w:val="0"/>
        <w:autoSpaceDN w:val="0"/>
        <w:adjustRightInd w:val="0"/>
      </w:pPr>
      <w:r w:rsidRPr="00C449E6">
        <w:t xml:space="preserve"> periodo</w:t>
      </w:r>
      <w:r>
        <w:t xml:space="preserve"> : </w:t>
      </w:r>
      <w:proofErr w:type="spellStart"/>
      <w:r>
        <w:t>……………………………………………</w:t>
      </w:r>
      <w:proofErr w:type="spellEnd"/>
      <w:r>
        <w:t>..</w:t>
      </w:r>
    </w:p>
    <w:p w:rsidR="00F00D30" w:rsidRPr="00C449E6" w:rsidRDefault="00F00D30" w:rsidP="00F00D30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2"/>
          <w:szCs w:val="22"/>
          <w:lang w:eastAsia="en-US"/>
        </w:rPr>
      </w:pPr>
      <w:r w:rsidRPr="00C449E6">
        <w:rPr>
          <w:rFonts w:ascii="Symbol" w:hAnsi="Symbol" w:cs="Symbol"/>
          <w:sz w:val="22"/>
          <w:szCs w:val="22"/>
          <w:lang w:eastAsia="en-US"/>
        </w:rPr>
        <w:t></w:t>
      </w:r>
      <w:r w:rsidRPr="00C449E6">
        <w:rPr>
          <w:rFonts w:ascii="Arial-BoldMT" w:hAnsi="Arial-BoldMT" w:cs="Arial-BoldMT"/>
          <w:b/>
          <w:bCs/>
          <w:sz w:val="22"/>
          <w:szCs w:val="22"/>
          <w:lang w:eastAsia="en-US"/>
        </w:rPr>
        <w:t>Visite tecniche</w:t>
      </w:r>
    </w:p>
    <w:p w:rsidR="00F00D30" w:rsidRPr="00C449E6" w:rsidRDefault="00F00D30" w:rsidP="00F00D30">
      <w:pPr>
        <w:autoSpaceDE w:val="0"/>
        <w:autoSpaceDN w:val="0"/>
        <w:adjustRightInd w:val="0"/>
      </w:pPr>
      <w:r w:rsidRPr="00C449E6">
        <w:t xml:space="preserve">tipologia </w:t>
      </w:r>
      <w:r>
        <w:t xml:space="preserve"> :</w:t>
      </w:r>
      <w:proofErr w:type="spellStart"/>
      <w:r>
        <w:t>……………………………………………</w:t>
      </w:r>
      <w:proofErr w:type="spellEnd"/>
    </w:p>
    <w:p w:rsidR="00F00D30" w:rsidRPr="00C449E6" w:rsidRDefault="00F00D30" w:rsidP="00F00D30">
      <w:pPr>
        <w:autoSpaceDE w:val="0"/>
        <w:autoSpaceDN w:val="0"/>
        <w:adjustRightInd w:val="0"/>
      </w:pPr>
      <w:r w:rsidRPr="00C449E6">
        <w:t>insegnanti referenti</w:t>
      </w:r>
      <w:r>
        <w:t xml:space="preserve"> : </w:t>
      </w:r>
      <w:proofErr w:type="spellStart"/>
      <w:r>
        <w:t>…………………………………</w:t>
      </w:r>
      <w:proofErr w:type="spellEnd"/>
    </w:p>
    <w:p w:rsidR="00F00D30" w:rsidRPr="00C449E6" w:rsidRDefault="00F00D30" w:rsidP="00F00D30">
      <w:pPr>
        <w:autoSpaceDE w:val="0"/>
        <w:autoSpaceDN w:val="0"/>
        <w:adjustRightInd w:val="0"/>
      </w:pPr>
      <w:r w:rsidRPr="00C449E6">
        <w:t xml:space="preserve"> periodo</w:t>
      </w:r>
      <w:r>
        <w:t xml:space="preserve"> : </w:t>
      </w:r>
      <w:proofErr w:type="spellStart"/>
      <w:r>
        <w:t>……………………………………………</w:t>
      </w:r>
      <w:proofErr w:type="spellEnd"/>
      <w:r>
        <w:t>..</w:t>
      </w:r>
    </w:p>
    <w:p w:rsidR="00F00D30" w:rsidRPr="00C449E6" w:rsidRDefault="00F00D30" w:rsidP="00F00D30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2"/>
          <w:szCs w:val="22"/>
          <w:lang w:eastAsia="en-US"/>
        </w:rPr>
      </w:pPr>
      <w:r w:rsidRPr="00C449E6">
        <w:rPr>
          <w:rFonts w:ascii="Symbol" w:hAnsi="Symbol" w:cs="Symbol"/>
          <w:sz w:val="22"/>
          <w:szCs w:val="22"/>
          <w:lang w:eastAsia="en-US"/>
        </w:rPr>
        <w:t></w:t>
      </w:r>
      <w:r w:rsidRPr="00C449E6">
        <w:rPr>
          <w:rFonts w:ascii="Arial-BoldMT" w:hAnsi="Arial-BoldMT" w:cs="Arial-BoldMT"/>
          <w:b/>
          <w:bCs/>
          <w:sz w:val="22"/>
          <w:szCs w:val="22"/>
          <w:lang w:eastAsia="en-US"/>
        </w:rPr>
        <w:t xml:space="preserve">Viaggi di istruzione </w:t>
      </w:r>
    </w:p>
    <w:p w:rsidR="00F00D30" w:rsidRPr="005D29C3" w:rsidRDefault="00F00D30" w:rsidP="00F00D30">
      <w:pPr>
        <w:autoSpaceDE w:val="0"/>
        <w:autoSpaceDN w:val="0"/>
        <w:adjustRightInd w:val="0"/>
      </w:pPr>
      <w:r w:rsidRPr="005D29C3">
        <w:t>insegnanti accompagnatori</w:t>
      </w:r>
      <w:r>
        <w:t xml:space="preserve"> : </w:t>
      </w:r>
      <w:proofErr w:type="spellStart"/>
      <w:r>
        <w:t>……………………………</w:t>
      </w:r>
      <w:proofErr w:type="spellEnd"/>
    </w:p>
    <w:p w:rsidR="00F00D30" w:rsidRPr="005D29C3" w:rsidRDefault="00F00D30" w:rsidP="00F00D30">
      <w:pPr>
        <w:autoSpaceDE w:val="0"/>
        <w:autoSpaceDN w:val="0"/>
        <w:adjustRightInd w:val="0"/>
      </w:pPr>
      <w:r w:rsidRPr="005D29C3">
        <w:t xml:space="preserve"> periodo</w:t>
      </w:r>
      <w:r>
        <w:t xml:space="preserve"> : </w:t>
      </w:r>
      <w:proofErr w:type="spellStart"/>
      <w:r>
        <w:t>………………………………………………</w:t>
      </w:r>
      <w:proofErr w:type="spellEnd"/>
      <w:r>
        <w:t>.</w:t>
      </w:r>
    </w:p>
    <w:p w:rsidR="00F00D30" w:rsidRPr="00C449E6" w:rsidRDefault="00F00D30" w:rsidP="00F00D30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2"/>
          <w:szCs w:val="22"/>
          <w:lang w:eastAsia="en-US"/>
        </w:rPr>
      </w:pPr>
      <w:r w:rsidRPr="00C449E6">
        <w:rPr>
          <w:rFonts w:ascii="Arial-BoldMT" w:hAnsi="Arial-BoldMT" w:cs="Arial-BoldMT"/>
          <w:b/>
          <w:bCs/>
          <w:sz w:val="22"/>
          <w:szCs w:val="22"/>
          <w:lang w:eastAsia="en-US"/>
        </w:rPr>
        <w:t xml:space="preserve"> scambi culturali</w:t>
      </w:r>
    </w:p>
    <w:p w:rsidR="00F00D30" w:rsidRPr="005D29C3" w:rsidRDefault="00F00D30" w:rsidP="00F00D30">
      <w:pPr>
        <w:autoSpaceDE w:val="0"/>
        <w:autoSpaceDN w:val="0"/>
        <w:adjustRightInd w:val="0"/>
      </w:pPr>
      <w:r w:rsidRPr="005D29C3">
        <w:t>insegnanti accompagnatori</w:t>
      </w:r>
      <w:r>
        <w:t xml:space="preserve"> : </w:t>
      </w:r>
      <w:proofErr w:type="spellStart"/>
      <w:r>
        <w:t>……………………………</w:t>
      </w:r>
      <w:proofErr w:type="spellEnd"/>
    </w:p>
    <w:p w:rsidR="00F00D30" w:rsidRDefault="00F00D30" w:rsidP="00F00D30">
      <w:pPr>
        <w:autoSpaceDE w:val="0"/>
        <w:autoSpaceDN w:val="0"/>
        <w:adjustRightInd w:val="0"/>
      </w:pPr>
      <w:r w:rsidRPr="005D29C3">
        <w:t xml:space="preserve"> periodo</w:t>
      </w:r>
      <w:r>
        <w:t xml:space="preserve"> : </w:t>
      </w:r>
      <w:proofErr w:type="spellStart"/>
      <w:r>
        <w:t>………………………………………………</w:t>
      </w:r>
      <w:proofErr w:type="spellEnd"/>
      <w:r>
        <w:t>.</w:t>
      </w:r>
    </w:p>
    <w:p w:rsidR="001E0289" w:rsidRPr="005D29C3" w:rsidRDefault="001E0289" w:rsidP="00F00D30">
      <w:pPr>
        <w:autoSpaceDE w:val="0"/>
        <w:autoSpaceDN w:val="0"/>
        <w:adjustRightInd w:val="0"/>
      </w:pPr>
    </w:p>
    <w:p w:rsidR="001B2EA6" w:rsidRPr="005D29C3" w:rsidRDefault="001B2EA6" w:rsidP="001B2EA6">
      <w:pPr>
        <w:autoSpaceDE w:val="0"/>
        <w:autoSpaceDN w:val="0"/>
        <w:adjustRightInd w:val="0"/>
      </w:pPr>
      <w:r>
        <w:rPr>
          <w:rFonts w:ascii="Arial-BoldMT" w:hAnsi="Arial-BoldMT" w:cs="Arial-BoldMT"/>
          <w:b/>
          <w:bCs/>
          <w:sz w:val="22"/>
          <w:szCs w:val="22"/>
          <w:lang w:eastAsia="en-US"/>
        </w:rPr>
        <w:t xml:space="preserve">PERCORSI </w:t>
      </w:r>
      <w:proofErr w:type="spellStart"/>
      <w:r>
        <w:rPr>
          <w:rFonts w:ascii="Arial-BoldMT" w:hAnsi="Arial-BoldMT" w:cs="Arial-BoldMT"/>
          <w:b/>
          <w:bCs/>
          <w:sz w:val="22"/>
          <w:szCs w:val="22"/>
          <w:lang w:eastAsia="en-US"/>
        </w:rPr>
        <w:t>DI</w:t>
      </w:r>
      <w:proofErr w:type="spellEnd"/>
      <w:r>
        <w:rPr>
          <w:rFonts w:ascii="Arial-BoldMT" w:hAnsi="Arial-BoldMT" w:cs="Arial-BoldMT"/>
          <w:b/>
          <w:bCs/>
          <w:sz w:val="22"/>
          <w:szCs w:val="22"/>
          <w:lang w:eastAsia="en-US"/>
        </w:rPr>
        <w:t xml:space="preserve"> CITTADINANZA E COSTITUZIONE     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1B2EA6" w:rsidTr="001B2EA6">
        <w:tc>
          <w:tcPr>
            <w:tcW w:w="9778" w:type="dxa"/>
          </w:tcPr>
          <w:p w:rsidR="001B2EA6" w:rsidRDefault="001B2EA6" w:rsidP="001B2EA6">
            <w:pPr>
              <w:autoSpaceDE w:val="0"/>
              <w:autoSpaceDN w:val="0"/>
              <w:adjustRightInd w:val="0"/>
            </w:pPr>
          </w:p>
        </w:tc>
      </w:tr>
    </w:tbl>
    <w:p w:rsidR="00F00D30" w:rsidRPr="005D29C3" w:rsidRDefault="00F00D30" w:rsidP="001B2EA6">
      <w:pPr>
        <w:autoSpaceDE w:val="0"/>
        <w:autoSpaceDN w:val="0"/>
        <w:adjustRightInd w:val="0"/>
      </w:pPr>
    </w:p>
    <w:p w:rsidR="004F1790" w:rsidRPr="00C449E6" w:rsidRDefault="004F1790" w:rsidP="004F1790">
      <w:pPr>
        <w:jc w:val="both"/>
        <w:rPr>
          <w:b/>
        </w:rPr>
      </w:pPr>
    </w:p>
    <w:p w:rsidR="004F1790" w:rsidRPr="00C449E6" w:rsidRDefault="004F1790" w:rsidP="004F1790">
      <w:pPr>
        <w:jc w:val="both"/>
        <w:rPr>
          <w:b/>
        </w:rPr>
      </w:pPr>
      <w:r w:rsidRPr="00C449E6">
        <w:rPr>
          <w:b/>
        </w:rPr>
        <w:t>ATTIVITÀ EXTRACURRICOLARI</w:t>
      </w:r>
    </w:p>
    <w:p w:rsidR="004F1790" w:rsidRPr="00C449E6" w:rsidRDefault="004F1790" w:rsidP="004F1790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4F1790" w:rsidRPr="00C449E6" w:rsidTr="0077791C">
        <w:trPr>
          <w:trHeight w:val="454"/>
          <w:jc w:val="center"/>
        </w:trPr>
        <w:tc>
          <w:tcPr>
            <w:tcW w:w="9854" w:type="dxa"/>
          </w:tcPr>
          <w:p w:rsidR="004F1790" w:rsidRPr="00C449E6" w:rsidRDefault="004F1790" w:rsidP="007D4D0F">
            <w:pPr>
              <w:jc w:val="both"/>
            </w:pPr>
            <w:r w:rsidRPr="00C449E6">
              <w:t>Attività non previste dal curricolo ma in relazione con lo stesso, a scopo di approfondimento o ampliamento</w:t>
            </w:r>
          </w:p>
        </w:tc>
      </w:tr>
    </w:tbl>
    <w:p w:rsidR="004F1790" w:rsidRPr="00C449E6" w:rsidRDefault="004F1790" w:rsidP="004F1790">
      <w:pPr>
        <w:jc w:val="both"/>
      </w:pPr>
    </w:p>
    <w:p w:rsidR="004F1790" w:rsidRPr="00C449E6" w:rsidRDefault="004F1790" w:rsidP="004F1790">
      <w:pPr>
        <w:rPr>
          <w:sz w:val="20"/>
          <w:szCs w:val="20"/>
        </w:rPr>
      </w:pPr>
      <w:r w:rsidRPr="00C449E6">
        <w:rPr>
          <w:sz w:val="20"/>
          <w:szCs w:val="20"/>
        </w:rPr>
        <w:t>Le singole programmazioni individuali per disciplina, e</w:t>
      </w:r>
      <w:r w:rsidR="00EA66B9">
        <w:rPr>
          <w:sz w:val="20"/>
          <w:szCs w:val="20"/>
        </w:rPr>
        <w:t>d eventuali</w:t>
      </w:r>
      <w:r w:rsidRPr="00C449E6">
        <w:rPr>
          <w:sz w:val="20"/>
          <w:szCs w:val="20"/>
        </w:rPr>
        <w:t xml:space="preserve"> PDP</w:t>
      </w:r>
      <w:r w:rsidR="00F00D30">
        <w:rPr>
          <w:sz w:val="20"/>
          <w:szCs w:val="20"/>
        </w:rPr>
        <w:t>, PEI</w:t>
      </w:r>
      <w:r w:rsidRPr="00C449E6">
        <w:rPr>
          <w:sz w:val="20"/>
          <w:szCs w:val="20"/>
        </w:rPr>
        <w:t>, sono parte integrante del presente documento</w:t>
      </w:r>
      <w:r w:rsidR="00EA66B9">
        <w:rPr>
          <w:sz w:val="20"/>
          <w:szCs w:val="20"/>
        </w:rPr>
        <w:t>.</w:t>
      </w:r>
    </w:p>
    <w:p w:rsidR="004F1790" w:rsidRPr="00C449E6" w:rsidRDefault="004F1790" w:rsidP="004F1790">
      <w:pPr>
        <w:rPr>
          <w:sz w:val="20"/>
          <w:szCs w:val="20"/>
        </w:rPr>
      </w:pPr>
    </w:p>
    <w:p w:rsidR="004F1790" w:rsidRDefault="004F1790" w:rsidP="004F1790">
      <w:r>
        <w:t xml:space="preserve"> SALEMI </w:t>
      </w:r>
      <w:proofErr w:type="spellStart"/>
      <w:r>
        <w:t>lì………………………………</w:t>
      </w:r>
      <w:proofErr w:type="spellEnd"/>
      <w:r>
        <w:t>.                 Il Consiglio di Classe</w:t>
      </w:r>
    </w:p>
    <w:p w:rsidR="004F1790" w:rsidRDefault="004F1790" w:rsidP="004F1790">
      <w:r>
        <w:t xml:space="preserve">                                                                                  </w:t>
      </w:r>
      <w:proofErr w:type="spellStart"/>
      <w:r>
        <w:t>………………………</w:t>
      </w:r>
      <w:proofErr w:type="spellEnd"/>
      <w:r>
        <w:t>..</w:t>
      </w:r>
    </w:p>
    <w:p w:rsidR="00EA66B9" w:rsidRPr="00C449E6" w:rsidRDefault="004F1790" w:rsidP="00EA66B9">
      <w:r>
        <w:t xml:space="preserve">                                                                                  </w:t>
      </w:r>
      <w:proofErr w:type="spellStart"/>
      <w:r>
        <w:t>…………………………</w:t>
      </w:r>
      <w:proofErr w:type="spellEnd"/>
      <w:r>
        <w:t xml:space="preserve">      </w:t>
      </w:r>
      <w:r w:rsidR="00EA66B9">
        <w:t xml:space="preserve">  </w:t>
      </w:r>
      <w:r w:rsidR="00C449E6">
        <w:t xml:space="preserve">    </w:t>
      </w:r>
      <w:r w:rsidR="00EA66B9">
        <w:t xml:space="preserve">                                                                                               </w:t>
      </w:r>
    </w:p>
    <w:p w:rsidR="001902C0" w:rsidRDefault="001902C0" w:rsidP="001902C0">
      <w:r>
        <w:t xml:space="preserve">                                                                                  </w:t>
      </w:r>
      <w:proofErr w:type="spellStart"/>
      <w:r>
        <w:t>………………………</w:t>
      </w:r>
      <w:proofErr w:type="spellEnd"/>
      <w:r>
        <w:t>..</w:t>
      </w:r>
    </w:p>
    <w:p w:rsidR="001902C0" w:rsidRPr="00C449E6" w:rsidRDefault="001902C0" w:rsidP="001902C0">
      <w:r>
        <w:t xml:space="preserve">                                                                                  </w:t>
      </w:r>
      <w:proofErr w:type="spellStart"/>
      <w:r>
        <w:t>…………………………</w:t>
      </w:r>
      <w:proofErr w:type="spellEnd"/>
      <w:r>
        <w:t xml:space="preserve">                                                                                                           </w:t>
      </w:r>
    </w:p>
    <w:p w:rsidR="001902C0" w:rsidRPr="00C449E6" w:rsidRDefault="001902C0" w:rsidP="001902C0">
      <w:r>
        <w:t xml:space="preserve">                                                                                 </w:t>
      </w:r>
      <w:proofErr w:type="spellStart"/>
      <w:r>
        <w:t>…………………………</w:t>
      </w:r>
      <w:proofErr w:type="spellEnd"/>
    </w:p>
    <w:p w:rsidR="001902C0" w:rsidRPr="00C449E6" w:rsidRDefault="001902C0" w:rsidP="001902C0">
      <w:r>
        <w:t xml:space="preserve">                                                                                  </w:t>
      </w:r>
      <w:proofErr w:type="spellStart"/>
      <w:r>
        <w:t>…………………………</w:t>
      </w:r>
      <w:proofErr w:type="spellEnd"/>
      <w:r>
        <w:t xml:space="preserve">                                                                                                           </w:t>
      </w:r>
    </w:p>
    <w:p w:rsidR="00C449E6" w:rsidRPr="00C449E6" w:rsidRDefault="00C449E6" w:rsidP="00BE6C72"/>
    <w:sectPr w:rsidR="00C449E6" w:rsidRPr="00C449E6" w:rsidSect="00A53E1F">
      <w:headerReference w:type="default" r:id="rId8"/>
      <w:pgSz w:w="11906" w:h="16838"/>
      <w:pgMar w:top="1417" w:right="1134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BD5" w:rsidRDefault="00EF4BD5">
      <w:r>
        <w:separator/>
      </w:r>
    </w:p>
  </w:endnote>
  <w:endnote w:type="continuationSeparator" w:id="1">
    <w:p w:rsidR="00EF4BD5" w:rsidRDefault="00EF4B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New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39 Smooth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BD5" w:rsidRDefault="00EF4BD5">
      <w:r>
        <w:separator/>
      </w:r>
    </w:p>
  </w:footnote>
  <w:footnote w:type="continuationSeparator" w:id="1">
    <w:p w:rsidR="00EF4BD5" w:rsidRDefault="00EF4B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4B2" w:rsidRDefault="00186F2D" w:rsidP="00CC14B2">
    <w:pPr>
      <w:pStyle w:val="Intestazione"/>
      <w:tabs>
        <w:tab w:val="clear" w:pos="4819"/>
        <w:tab w:val="clear" w:pos="9638"/>
        <w:tab w:val="center" w:pos="2640"/>
      </w:tabs>
    </w:pPr>
    <w:r w:rsidRPr="00186F2D">
      <w:rPr>
        <w:rFonts w:ascii="39 Smooth" w:hAnsi="39 Smooth"/>
        <w:b/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9.8pt;margin-top:8.45pt;width:359.25pt;height:81pt;z-index:251659264" filled="f" stroked="f">
          <v:textbox style="mso-next-textbox:#_x0000_s2054">
            <w:txbxContent>
              <w:p w:rsidR="00250F82" w:rsidRPr="00B10584" w:rsidRDefault="00250F82" w:rsidP="00250F82">
                <w:pPr>
                  <w:jc w:val="center"/>
                  <w:rPr>
                    <w:b/>
                    <w:sz w:val="32"/>
                    <w:szCs w:val="32"/>
                  </w:rPr>
                </w:pPr>
                <w:r w:rsidRPr="00B10584">
                  <w:rPr>
                    <w:b/>
                    <w:sz w:val="32"/>
                    <w:szCs w:val="32"/>
                  </w:rPr>
                  <w:t>Istituto di Istruzione Secondaria Superiore</w:t>
                </w:r>
              </w:p>
              <w:p w:rsidR="00250F82" w:rsidRPr="00B10584" w:rsidRDefault="00250F82" w:rsidP="00250F82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B10584">
                  <w:rPr>
                    <w:b/>
                    <w:sz w:val="20"/>
                    <w:szCs w:val="20"/>
                  </w:rPr>
                  <w:t>“Francesco D’</w:t>
                </w:r>
                <w:proofErr w:type="spellStart"/>
                <w:r w:rsidRPr="00B10584">
                  <w:rPr>
                    <w:b/>
                    <w:sz w:val="20"/>
                    <w:szCs w:val="20"/>
                  </w:rPr>
                  <w:t>Aguirre</w:t>
                </w:r>
                <w:proofErr w:type="spellEnd"/>
                <w:r w:rsidRPr="00B10584">
                  <w:rPr>
                    <w:b/>
                    <w:sz w:val="20"/>
                    <w:szCs w:val="20"/>
                  </w:rPr>
                  <w:t xml:space="preserve"> </w:t>
                </w:r>
                <w:proofErr w:type="spellStart"/>
                <w:r w:rsidRPr="00B10584">
                  <w:rPr>
                    <w:b/>
                    <w:sz w:val="20"/>
                    <w:szCs w:val="20"/>
                  </w:rPr>
                  <w:t>Salemi</w:t>
                </w:r>
                <w:proofErr w:type="spellEnd"/>
                <w:r w:rsidRPr="00B10584">
                  <w:rPr>
                    <w:b/>
                    <w:sz w:val="20"/>
                    <w:szCs w:val="20"/>
                  </w:rPr>
                  <w:t xml:space="preserve"> – Dante Alighieri </w:t>
                </w:r>
                <w:proofErr w:type="spellStart"/>
                <w:r w:rsidRPr="00B10584">
                  <w:rPr>
                    <w:b/>
                    <w:sz w:val="20"/>
                    <w:szCs w:val="20"/>
                  </w:rPr>
                  <w:t>Partanna</w:t>
                </w:r>
                <w:proofErr w:type="spellEnd"/>
                <w:r w:rsidRPr="00B10584">
                  <w:rPr>
                    <w:b/>
                    <w:sz w:val="20"/>
                    <w:szCs w:val="20"/>
                  </w:rPr>
                  <w:t>”</w:t>
                </w:r>
              </w:p>
              <w:p w:rsidR="00250F82" w:rsidRPr="00B10584" w:rsidRDefault="00A32050" w:rsidP="00250F82">
                <w:pPr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 xml:space="preserve">Sede Legale: </w:t>
                </w:r>
                <w:r w:rsidR="002B3BA5">
                  <w:rPr>
                    <w:b/>
                    <w:sz w:val="16"/>
                    <w:szCs w:val="16"/>
                  </w:rPr>
                  <w:t xml:space="preserve">Via G. Baviera 1 – </w:t>
                </w:r>
                <w:proofErr w:type="spellStart"/>
                <w:r w:rsidR="002B3BA5">
                  <w:rPr>
                    <w:b/>
                    <w:sz w:val="16"/>
                    <w:szCs w:val="16"/>
                  </w:rPr>
                  <w:t>Salemi</w:t>
                </w:r>
                <w:proofErr w:type="spellEnd"/>
                <w:r w:rsidR="002B3BA5">
                  <w:rPr>
                    <w:b/>
                    <w:sz w:val="16"/>
                    <w:szCs w:val="16"/>
                  </w:rPr>
                  <w:t xml:space="preserve"> (</w:t>
                </w:r>
                <w:r w:rsidR="00250F82" w:rsidRPr="00B10584">
                  <w:rPr>
                    <w:b/>
                    <w:sz w:val="16"/>
                    <w:szCs w:val="16"/>
                  </w:rPr>
                  <w:t>TP) – Tel. 0924</w:t>
                </w:r>
                <w:r w:rsidR="00B10055">
                  <w:rPr>
                    <w:b/>
                    <w:sz w:val="16"/>
                    <w:szCs w:val="16"/>
                  </w:rPr>
                  <w:t>534873</w:t>
                </w:r>
              </w:p>
              <w:p w:rsidR="00AF65C9" w:rsidRDefault="00AF65C9" w:rsidP="00250F82">
                <w:pPr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 xml:space="preserve">Codice Fiscale: 90000320813 - </w:t>
                </w:r>
                <w:r w:rsidR="00250F82" w:rsidRPr="00B10584">
                  <w:rPr>
                    <w:b/>
                    <w:sz w:val="16"/>
                    <w:szCs w:val="16"/>
                  </w:rPr>
                  <w:t xml:space="preserve">Sito web: </w:t>
                </w:r>
                <w:hyperlink r:id="rId1" w:history="1">
                  <w:r w:rsidR="00FF14A7" w:rsidRPr="008E1FFF">
                    <w:rPr>
                      <w:rStyle w:val="Collegamentoipertestuale"/>
                      <w:b/>
                      <w:sz w:val="16"/>
                      <w:szCs w:val="16"/>
                    </w:rPr>
                    <w:t>www.istitutodaguirre.gov.it</w:t>
                  </w:r>
                </w:hyperlink>
              </w:p>
              <w:p w:rsidR="00250F82" w:rsidRDefault="00250F82" w:rsidP="00250F82">
                <w:pPr>
                  <w:jc w:val="center"/>
                  <w:rPr>
                    <w:b/>
                    <w:sz w:val="16"/>
                    <w:szCs w:val="16"/>
                  </w:rPr>
                </w:pPr>
                <w:r w:rsidRPr="00B10584">
                  <w:rPr>
                    <w:b/>
                    <w:sz w:val="16"/>
                    <w:szCs w:val="16"/>
                  </w:rPr>
                  <w:t xml:space="preserve">E-mail: </w:t>
                </w:r>
                <w:hyperlink r:id="rId2" w:history="1">
                  <w:r w:rsidRPr="00B10584">
                    <w:rPr>
                      <w:rStyle w:val="Collegamentoipertestuale"/>
                      <w:b/>
                      <w:sz w:val="16"/>
                      <w:szCs w:val="16"/>
                    </w:rPr>
                    <w:t>tpis002005@istruzione.it</w:t>
                  </w:r>
                </w:hyperlink>
                <w:r w:rsidRPr="00B10584">
                  <w:rPr>
                    <w:b/>
                    <w:sz w:val="16"/>
                    <w:szCs w:val="16"/>
                  </w:rPr>
                  <w:t xml:space="preserve"> –</w:t>
                </w:r>
                <w:r w:rsidR="00F3003D">
                  <w:rPr>
                    <w:b/>
                    <w:sz w:val="16"/>
                    <w:szCs w:val="16"/>
                  </w:rPr>
                  <w:t xml:space="preserve"> </w:t>
                </w:r>
                <w:r w:rsidRPr="00B10584">
                  <w:rPr>
                    <w:b/>
                    <w:sz w:val="16"/>
                    <w:szCs w:val="16"/>
                  </w:rPr>
                  <w:t xml:space="preserve">PEC: </w:t>
                </w:r>
                <w:hyperlink r:id="rId3" w:history="1">
                  <w:r w:rsidR="00F3003D" w:rsidRPr="00D218F0">
                    <w:rPr>
                      <w:rStyle w:val="Collegamentoipertestuale"/>
                      <w:b/>
                      <w:sz w:val="16"/>
                      <w:szCs w:val="16"/>
                    </w:rPr>
                    <w:t>tpis002005@pec.istruzione.it</w:t>
                  </w:r>
                </w:hyperlink>
              </w:p>
              <w:p w:rsidR="00250F82" w:rsidRDefault="00250F82" w:rsidP="00250F82">
                <w:r>
                  <w:rPr>
                    <w:b/>
                    <w:sz w:val="16"/>
                    <w:szCs w:val="16"/>
                  </w:rPr>
                  <w:t>__________________________________________________________________________________</w:t>
                </w:r>
              </w:p>
            </w:txbxContent>
          </v:textbox>
        </v:shape>
      </w:pict>
    </w:r>
    <w:r w:rsidR="00F03AC0">
      <w:rPr>
        <w:noProof/>
      </w:rPr>
      <w:drawing>
        <wp:anchor distT="0" distB="0" distL="114300" distR="114300" simplePos="0" relativeHeight="251656192" behindDoc="0" locked="0" layoutInCell="1" allowOverlap="0">
          <wp:simplePos x="0" y="0"/>
          <wp:positionH relativeFrom="column">
            <wp:posOffset>-85725</wp:posOffset>
          </wp:positionH>
          <wp:positionV relativeFrom="paragraph">
            <wp:posOffset>126365</wp:posOffset>
          </wp:positionV>
          <wp:extent cx="504825" cy="552450"/>
          <wp:effectExtent l="19050" t="0" r="9525" b="0"/>
          <wp:wrapNone/>
          <wp:docPr id="2" name="Immagine 1" descr="m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pi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C14B2" w:rsidRDefault="00F03AC0" w:rsidP="00CC14B2">
    <w:pPr>
      <w:pStyle w:val="Intestazione"/>
      <w:tabs>
        <w:tab w:val="clear" w:pos="4819"/>
        <w:tab w:val="clear" w:pos="9638"/>
        <w:tab w:val="center" w:pos="1080"/>
      </w:tabs>
      <w:rPr>
        <w:rFonts w:ascii="39 Smooth" w:hAnsi="39 Smooth"/>
        <w:b/>
        <w:sz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5518150</wp:posOffset>
          </wp:positionH>
          <wp:positionV relativeFrom="paragraph">
            <wp:posOffset>41275</wp:posOffset>
          </wp:positionV>
          <wp:extent cx="590550" cy="381000"/>
          <wp:effectExtent l="19050" t="0" r="0" b="0"/>
          <wp:wrapNone/>
          <wp:docPr id="5" name="Immagine 5" descr="images f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s fse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86F2D" w:rsidRPr="00186F2D">
      <w:rPr>
        <w:i/>
        <w:iCs/>
        <w:noProof/>
      </w:rPr>
      <w:pict>
        <v:shape id="_x0000_s2050" type="#_x0000_t202" style="position:absolute;margin-left:432.75pt;margin-top:32.25pt;width:1in;height:27pt;z-index:251657216;mso-position-horizontal-relative:text;mso-position-vertical-relative:text" filled="f" stroked="f">
          <v:textbox style="mso-next-textbox:#_x0000_s2050">
            <w:txbxContent>
              <w:p w:rsidR="00CC14B2" w:rsidRPr="00EF3776" w:rsidRDefault="00CC14B2" w:rsidP="00CC14B2">
                <w:pPr>
                  <w:rPr>
                    <w:b/>
                    <w:i/>
                    <w:color w:val="0000FF"/>
                    <w:sz w:val="12"/>
                    <w:szCs w:val="12"/>
                  </w:rPr>
                </w:pPr>
                <w:r w:rsidRPr="00EF3776">
                  <w:rPr>
                    <w:b/>
                    <w:i/>
                    <w:color w:val="0000FF"/>
                    <w:sz w:val="12"/>
                    <w:szCs w:val="12"/>
                  </w:rPr>
                  <w:t>FSE / FESR</w:t>
                </w:r>
              </w:p>
            </w:txbxContent>
          </v:textbox>
        </v:shape>
      </w:pict>
    </w:r>
    <w:r w:rsidR="00CC14B2">
      <w:tab/>
    </w:r>
    <w:r>
      <w:rPr>
        <w:noProof/>
      </w:rPr>
      <w:drawing>
        <wp:inline distT="0" distB="0" distL="0" distR="0">
          <wp:extent cx="371475" cy="447675"/>
          <wp:effectExtent l="19050" t="0" r="9525" b="0"/>
          <wp:docPr id="1" name="Immagine 1" descr="regione sicil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gione sicilia 1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C14B2">
      <w:tab/>
    </w:r>
    <w:r w:rsidR="00CC14B2">
      <w:tab/>
    </w:r>
    <w:r w:rsidR="00CC14B2">
      <w:tab/>
    </w:r>
    <w:r w:rsidR="00CC14B2">
      <w:tab/>
      <w:t xml:space="preserve">     </w:t>
    </w:r>
    <w:r w:rsidR="00CC14B2">
      <w:tab/>
    </w:r>
    <w:r w:rsidR="00CC14B2">
      <w:tab/>
    </w:r>
    <w:r w:rsidR="00CC14B2">
      <w:tab/>
    </w:r>
    <w:r w:rsidR="00CC14B2">
      <w:tab/>
    </w:r>
    <w:r w:rsidR="00CC14B2">
      <w:tab/>
      <w:t xml:space="preserve">           </w:t>
    </w:r>
    <w:r w:rsidR="00CC14B2">
      <w:object w:dxaOrig="2115" w:dyaOrig="21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pt;height:36pt" o:ole="" o:allowoverlap="f">
          <v:imagedata r:id="rId7" o:title=""/>
        </v:shape>
        <o:OLEObject Type="Embed" ProgID="MSPhotoEd.3" ShapeID="_x0000_i1025" DrawAspect="Content" ObjectID="_1630172387" r:id="rId8"/>
      </w:object>
    </w:r>
    <w:r w:rsidR="00CC14B2">
      <w:tab/>
      <w:t xml:space="preserve">   </w:t>
    </w:r>
  </w:p>
  <w:p w:rsidR="00CC14B2" w:rsidRDefault="00CC14B2" w:rsidP="00CC14B2">
    <w:pPr>
      <w:rPr>
        <w:rFonts w:ascii="39 Smooth" w:hAnsi="39 Smooth"/>
        <w:b/>
        <w:sz w:val="16"/>
        <w:szCs w:val="16"/>
      </w:rPr>
    </w:pPr>
  </w:p>
  <w:p w:rsidR="00250F82" w:rsidRDefault="00250F82" w:rsidP="00CC14B2">
    <w:pPr>
      <w:rPr>
        <w:rFonts w:ascii="39 Smooth" w:hAnsi="39 Smooth"/>
        <w:b/>
        <w:sz w:val="16"/>
        <w:szCs w:val="16"/>
      </w:rPr>
    </w:pPr>
  </w:p>
  <w:p w:rsidR="00250F82" w:rsidRDefault="00250F82" w:rsidP="00CC14B2">
    <w:pPr>
      <w:rPr>
        <w:rFonts w:ascii="39 Smooth" w:hAnsi="39 Smooth"/>
        <w:b/>
        <w:sz w:val="16"/>
        <w:szCs w:val="16"/>
      </w:rPr>
    </w:pPr>
  </w:p>
  <w:p w:rsidR="00B10584" w:rsidRDefault="00B1058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F3CDE"/>
    <w:multiLevelType w:val="hybridMultilevel"/>
    <w:tmpl w:val="9EACA6F6"/>
    <w:lvl w:ilvl="0" w:tplc="DB88759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74816"/>
    <w:multiLevelType w:val="hybridMultilevel"/>
    <w:tmpl w:val="820EDB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968A5"/>
    <w:multiLevelType w:val="hybridMultilevel"/>
    <w:tmpl w:val="974E3290"/>
    <w:lvl w:ilvl="0" w:tplc="880CB2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B570E"/>
    <w:multiLevelType w:val="hybridMultilevel"/>
    <w:tmpl w:val="0E427350"/>
    <w:lvl w:ilvl="0" w:tplc="085AD4CC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605AC4"/>
    <w:multiLevelType w:val="hybridMultilevel"/>
    <w:tmpl w:val="AF889A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6121D7"/>
    <w:multiLevelType w:val="hybridMultilevel"/>
    <w:tmpl w:val="EEEEA888"/>
    <w:lvl w:ilvl="0" w:tplc="085AD4CC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7C4CAD"/>
    <w:multiLevelType w:val="hybridMultilevel"/>
    <w:tmpl w:val="A336FF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99616B"/>
    <w:multiLevelType w:val="hybridMultilevel"/>
    <w:tmpl w:val="3E40A806"/>
    <w:lvl w:ilvl="0" w:tplc="880CB2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3B29BF"/>
    <w:multiLevelType w:val="hybridMultilevel"/>
    <w:tmpl w:val="A16E7B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6407CB"/>
    <w:multiLevelType w:val="hybridMultilevel"/>
    <w:tmpl w:val="4D808A0C"/>
    <w:lvl w:ilvl="0" w:tplc="085AD4CC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BC7803"/>
    <w:multiLevelType w:val="hybridMultilevel"/>
    <w:tmpl w:val="C9D224F8"/>
    <w:lvl w:ilvl="0" w:tplc="085AD4CC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486369"/>
    <w:multiLevelType w:val="hybridMultilevel"/>
    <w:tmpl w:val="F3F8F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8F7F06"/>
    <w:multiLevelType w:val="hybridMultilevel"/>
    <w:tmpl w:val="9FC26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9D4D8F"/>
    <w:multiLevelType w:val="hybridMultilevel"/>
    <w:tmpl w:val="EC7288EA"/>
    <w:lvl w:ilvl="0" w:tplc="A7B8AE80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D897404"/>
    <w:multiLevelType w:val="hybridMultilevel"/>
    <w:tmpl w:val="1FB82EC6"/>
    <w:lvl w:ilvl="0" w:tplc="085AD4CC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084424"/>
    <w:multiLevelType w:val="hybridMultilevel"/>
    <w:tmpl w:val="93F81F9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A84A64"/>
    <w:multiLevelType w:val="hybridMultilevel"/>
    <w:tmpl w:val="2C10AE86"/>
    <w:lvl w:ilvl="0" w:tplc="085AD4CC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B845B7"/>
    <w:multiLevelType w:val="hybridMultilevel"/>
    <w:tmpl w:val="68B2E8FE"/>
    <w:lvl w:ilvl="0" w:tplc="05223E4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7812C6"/>
    <w:multiLevelType w:val="hybridMultilevel"/>
    <w:tmpl w:val="143A46C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8"/>
  </w:num>
  <w:num w:numId="4">
    <w:abstractNumId w:val="11"/>
  </w:num>
  <w:num w:numId="5">
    <w:abstractNumId w:val="1"/>
  </w:num>
  <w:num w:numId="6">
    <w:abstractNumId w:val="4"/>
  </w:num>
  <w:num w:numId="7">
    <w:abstractNumId w:val="12"/>
  </w:num>
  <w:num w:numId="8">
    <w:abstractNumId w:val="6"/>
  </w:num>
  <w:num w:numId="9">
    <w:abstractNumId w:val="2"/>
  </w:num>
  <w:num w:numId="10">
    <w:abstractNumId w:val="7"/>
  </w:num>
  <w:num w:numId="11">
    <w:abstractNumId w:val="0"/>
  </w:num>
  <w:num w:numId="12">
    <w:abstractNumId w:val="17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C14B2"/>
    <w:rsid w:val="000B2FE0"/>
    <w:rsid w:val="000C05D3"/>
    <w:rsid w:val="000C6EC6"/>
    <w:rsid w:val="000F654C"/>
    <w:rsid w:val="00116545"/>
    <w:rsid w:val="00150B96"/>
    <w:rsid w:val="00152BEA"/>
    <w:rsid w:val="001532AF"/>
    <w:rsid w:val="00180A8A"/>
    <w:rsid w:val="00186F2D"/>
    <w:rsid w:val="001902C0"/>
    <w:rsid w:val="001B12ED"/>
    <w:rsid w:val="001B2EA6"/>
    <w:rsid w:val="001B4BEC"/>
    <w:rsid w:val="001E0289"/>
    <w:rsid w:val="001E0BF4"/>
    <w:rsid w:val="00225758"/>
    <w:rsid w:val="00240949"/>
    <w:rsid w:val="00247DE4"/>
    <w:rsid w:val="00250F82"/>
    <w:rsid w:val="0027475E"/>
    <w:rsid w:val="002B3BA5"/>
    <w:rsid w:val="002E1E4E"/>
    <w:rsid w:val="002E4A32"/>
    <w:rsid w:val="003357A1"/>
    <w:rsid w:val="003A7143"/>
    <w:rsid w:val="003C3607"/>
    <w:rsid w:val="003C7436"/>
    <w:rsid w:val="003E2BAF"/>
    <w:rsid w:val="003E4EA1"/>
    <w:rsid w:val="004243D2"/>
    <w:rsid w:val="00435E29"/>
    <w:rsid w:val="00450D14"/>
    <w:rsid w:val="0048423A"/>
    <w:rsid w:val="004E0A3E"/>
    <w:rsid w:val="004F1790"/>
    <w:rsid w:val="004F2530"/>
    <w:rsid w:val="00501806"/>
    <w:rsid w:val="00556EC6"/>
    <w:rsid w:val="005A7043"/>
    <w:rsid w:val="005C34FC"/>
    <w:rsid w:val="005D29C3"/>
    <w:rsid w:val="005D69A3"/>
    <w:rsid w:val="005F22FD"/>
    <w:rsid w:val="0063563D"/>
    <w:rsid w:val="006D1A38"/>
    <w:rsid w:val="006D1C76"/>
    <w:rsid w:val="006D4EF4"/>
    <w:rsid w:val="006E385E"/>
    <w:rsid w:val="00716F5C"/>
    <w:rsid w:val="00760E6E"/>
    <w:rsid w:val="0077791C"/>
    <w:rsid w:val="00793250"/>
    <w:rsid w:val="007A195E"/>
    <w:rsid w:val="008052C7"/>
    <w:rsid w:val="008650CE"/>
    <w:rsid w:val="008E1A94"/>
    <w:rsid w:val="008F1ADC"/>
    <w:rsid w:val="00945737"/>
    <w:rsid w:val="0095478F"/>
    <w:rsid w:val="00990B86"/>
    <w:rsid w:val="009A7FF1"/>
    <w:rsid w:val="009C4C36"/>
    <w:rsid w:val="009D43B0"/>
    <w:rsid w:val="00A2618D"/>
    <w:rsid w:val="00A32050"/>
    <w:rsid w:val="00A35211"/>
    <w:rsid w:val="00A53E1F"/>
    <w:rsid w:val="00A8301C"/>
    <w:rsid w:val="00A86B46"/>
    <w:rsid w:val="00AB6F90"/>
    <w:rsid w:val="00AD5E7A"/>
    <w:rsid w:val="00AF65C9"/>
    <w:rsid w:val="00B00EE6"/>
    <w:rsid w:val="00B0600E"/>
    <w:rsid w:val="00B10055"/>
    <w:rsid w:val="00B10584"/>
    <w:rsid w:val="00B16527"/>
    <w:rsid w:val="00B20961"/>
    <w:rsid w:val="00B57900"/>
    <w:rsid w:val="00B769F5"/>
    <w:rsid w:val="00B96F82"/>
    <w:rsid w:val="00BA2364"/>
    <w:rsid w:val="00BC0FCE"/>
    <w:rsid w:val="00BC4869"/>
    <w:rsid w:val="00BE6C72"/>
    <w:rsid w:val="00BF1BAD"/>
    <w:rsid w:val="00C449E6"/>
    <w:rsid w:val="00CC14B2"/>
    <w:rsid w:val="00CE47E4"/>
    <w:rsid w:val="00D129E0"/>
    <w:rsid w:val="00D16DB1"/>
    <w:rsid w:val="00D6740B"/>
    <w:rsid w:val="00E37E1C"/>
    <w:rsid w:val="00E52321"/>
    <w:rsid w:val="00E7538C"/>
    <w:rsid w:val="00EA66B9"/>
    <w:rsid w:val="00ED26F3"/>
    <w:rsid w:val="00EE3D74"/>
    <w:rsid w:val="00EF4BD5"/>
    <w:rsid w:val="00F00D30"/>
    <w:rsid w:val="00F03AC0"/>
    <w:rsid w:val="00F0659C"/>
    <w:rsid w:val="00F23537"/>
    <w:rsid w:val="00F3003D"/>
    <w:rsid w:val="00FA1F59"/>
    <w:rsid w:val="00FA50E2"/>
    <w:rsid w:val="00FD7100"/>
    <w:rsid w:val="00FE3516"/>
    <w:rsid w:val="00FE45FF"/>
    <w:rsid w:val="00FF1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2575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C14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CC14B2"/>
    <w:rPr>
      <w:sz w:val="24"/>
      <w:szCs w:val="24"/>
      <w:lang w:val="it-IT" w:eastAsia="it-IT" w:bidi="ar-SA"/>
    </w:rPr>
  </w:style>
  <w:style w:type="paragraph" w:styleId="Pidipagina">
    <w:name w:val="footer"/>
    <w:basedOn w:val="Normale"/>
    <w:rsid w:val="00CC14B2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B10584"/>
    <w:rPr>
      <w:color w:val="0000FF"/>
      <w:u w:val="single"/>
    </w:rPr>
  </w:style>
  <w:style w:type="paragraph" w:styleId="Testofumetto">
    <w:name w:val="Balloon Text"/>
    <w:basedOn w:val="Normale"/>
    <w:semiHidden/>
    <w:rsid w:val="002B3BA5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rsid w:val="00E753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PreformattatoHTMLCarattere">
    <w:name w:val="Preformattato HTML Carattere"/>
    <w:basedOn w:val="Carpredefinitoparagrafo"/>
    <w:link w:val="PreformattatoHTML"/>
    <w:rsid w:val="00E7538C"/>
    <w:rPr>
      <w:rFonts w:ascii="Courier New" w:hAnsi="Courier New" w:cs="Courier New"/>
      <w:color w:val="000000"/>
      <w:sz w:val="18"/>
      <w:szCs w:val="18"/>
    </w:rPr>
  </w:style>
  <w:style w:type="table" w:styleId="Grigliatabella">
    <w:name w:val="Table Grid"/>
    <w:basedOn w:val="Tabellanormale"/>
    <w:uiPriority w:val="59"/>
    <w:rsid w:val="00AB6F9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F2530"/>
    <w:pPr>
      <w:ind w:left="720"/>
      <w:contextualSpacing/>
    </w:pPr>
    <w:rPr>
      <w:sz w:val="20"/>
      <w:szCs w:val="20"/>
      <w:lang w:bidi="he-IL"/>
    </w:rPr>
  </w:style>
  <w:style w:type="character" w:styleId="Enfasicorsivo">
    <w:name w:val="Emphasis"/>
    <w:basedOn w:val="Carpredefinitoparagrafo"/>
    <w:uiPriority w:val="20"/>
    <w:qFormat/>
    <w:rsid w:val="003E4EA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hyperlink" Target="mailto:tpis002005@pec.istruzione.it" TargetMode="External"/><Relationship Id="rId7" Type="http://schemas.openxmlformats.org/officeDocument/2006/relationships/image" Target="media/image4.png"/><Relationship Id="rId2" Type="http://schemas.openxmlformats.org/officeDocument/2006/relationships/hyperlink" Target="mailto:tpis002005@istruzione.it" TargetMode="External"/><Relationship Id="rId1" Type="http://schemas.openxmlformats.org/officeDocument/2006/relationships/hyperlink" Target="http://www.istitutodaguirre.gov.it" TargetMode="Externa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21FD36-AE7F-4214-9C2F-CCBEE7882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2162</Words>
  <Characters>12325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14459</CharactersWithSpaces>
  <SharedDoc>false</SharedDoc>
  <HLinks>
    <vt:vector size="24" baseType="variant">
      <vt:variant>
        <vt:i4>6160430</vt:i4>
      </vt:variant>
      <vt:variant>
        <vt:i4>9</vt:i4>
      </vt:variant>
      <vt:variant>
        <vt:i4>0</vt:i4>
      </vt:variant>
      <vt:variant>
        <vt:i4>5</vt:i4>
      </vt:variant>
      <vt:variant>
        <vt:lpwstr>mailto:tpis002005@pec.istruzione.it</vt:lpwstr>
      </vt:variant>
      <vt:variant>
        <vt:lpwstr/>
      </vt:variant>
      <vt:variant>
        <vt:i4>6094956</vt:i4>
      </vt:variant>
      <vt:variant>
        <vt:i4>6</vt:i4>
      </vt:variant>
      <vt:variant>
        <vt:i4>0</vt:i4>
      </vt:variant>
      <vt:variant>
        <vt:i4>5</vt:i4>
      </vt:variant>
      <vt:variant>
        <vt:lpwstr>mailto:liceo@istitutodaguirre.it</vt:lpwstr>
      </vt:variant>
      <vt:variant>
        <vt:lpwstr/>
      </vt:variant>
      <vt:variant>
        <vt:i4>1376317</vt:i4>
      </vt:variant>
      <vt:variant>
        <vt:i4>3</vt:i4>
      </vt:variant>
      <vt:variant>
        <vt:i4>0</vt:i4>
      </vt:variant>
      <vt:variant>
        <vt:i4>5</vt:i4>
      </vt:variant>
      <vt:variant>
        <vt:lpwstr>mailto:tpis002005@istruzione.it</vt:lpwstr>
      </vt:variant>
      <vt:variant>
        <vt:lpwstr/>
      </vt:variant>
      <vt:variant>
        <vt:i4>3473451</vt:i4>
      </vt:variant>
      <vt:variant>
        <vt:i4>0</vt:i4>
      </vt:variant>
      <vt:variant>
        <vt:i4>0</vt:i4>
      </vt:variant>
      <vt:variant>
        <vt:i4>5</vt:i4>
      </vt:variant>
      <vt:variant>
        <vt:lpwstr>http://www.istitutodaguirre.gov.it/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</dc:creator>
  <cp:lastModifiedBy>enbo</cp:lastModifiedBy>
  <cp:revision>9</cp:revision>
  <cp:lastPrinted>2019-02-21T11:46:00Z</cp:lastPrinted>
  <dcterms:created xsi:type="dcterms:W3CDTF">2019-09-16T17:12:00Z</dcterms:created>
  <dcterms:modified xsi:type="dcterms:W3CDTF">2019-09-16T18:53:00Z</dcterms:modified>
</cp:coreProperties>
</file>