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Al Dirigente Scolastico </w:t>
      </w:r>
    </w:p>
    <w:p w:rsidR="00000000" w:rsidDel="00000000" w:rsidP="00000000" w:rsidRDefault="00000000" w:rsidRPr="00000000" w14:paraId="00000004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dell’I.I.S.S. “D’Aguirre Salemi - Alighieri Partanna”</w:t>
      </w:r>
    </w:p>
    <w:p w:rsidR="00000000" w:rsidDel="00000000" w:rsidP="00000000" w:rsidRDefault="00000000" w:rsidRPr="00000000" w14:paraId="00000005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right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.1259842519685" w:right="0" w:hanging="992.1259842519685"/>
        <w:jc w:val="both"/>
        <w:rPr>
          <w:rFonts w:ascii="Times New Roman" w:cs="Times New Roman" w:eastAsia="Times New Roman" w:hAnsi="Times New Roman"/>
          <w:i w:val="1"/>
          <w:i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Oggetto: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2"/>
          <w:szCs w:val="22"/>
          <w:rtl w:val="0"/>
        </w:rPr>
        <w:t xml:space="preserve">Area e Comparto Funzioni Centrali – Sciopero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.1259842519685" w:right="0" w:hanging="992.1259842519685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               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.1259842519685" w:right="0" w:hanging="992.1259842519685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                        Si comunica che, per l’intera giornata di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lunedì 09 marzo 2026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, le organizzazioni sindacali USI-Unione Sindacale di Base con adesione di USI SURF, CUB SUR e ADL Cobas, SLAI COBAS, Confederazione USB e CLAP hanno proclamato uno sciopero generale di tutte le categorie pubbliche e private.</w:t>
      </w:r>
    </w:p>
    <w:p w:rsidR="00000000" w:rsidDel="00000000" w:rsidP="00000000" w:rsidRDefault="00000000" w:rsidRPr="00000000" w14:paraId="0000000C">
      <w:pPr>
        <w:ind w:left="283.46456692913375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               Per la medesima intera giornata del 09 marzo 2026 la FLC CGIL ha proclamato uno sciopero nazionale per il personale del Comparto e dell’Area Istruzione e Ricerca.</w:t>
      </w:r>
    </w:p>
    <w:p w:rsidR="00000000" w:rsidDel="00000000" w:rsidP="00000000" w:rsidRDefault="00000000" w:rsidRPr="00000000" w14:paraId="0000000D">
      <w:pPr>
        <w:ind w:left="992.1259842519685" w:hanging="99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                 Adempimenti previsti dall’Accordo sulle norme di garanzia dei servizi pubblici essenziali del 2 dicembre 2020 (Gazzetta Ufficiale n. 8 del 12 gennaio 2021) con particolare riferimento agli artt. 3 e 10.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 l _ sottoscritt_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:rsidR="00000000" w:rsidDel="00000000" w:rsidP="00000000" w:rsidRDefault="00000000" w:rsidRPr="00000000" w14:paraId="00000011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900"/>
        </w:tabs>
        <w:ind w:right="-432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DICHIARA </w:t>
      </w:r>
    </w:p>
    <w:p w:rsidR="00000000" w:rsidDel="00000000" w:rsidP="00000000" w:rsidRDefault="00000000" w:rsidRPr="00000000" w14:paraId="00000015">
      <w:pPr>
        <w:tabs>
          <w:tab w:val="left" w:leader="none" w:pos="900"/>
        </w:tabs>
        <w:ind w:right="-432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900"/>
        </w:tabs>
        <w:ind w:right="-432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"/>
        </w:tabs>
        <w:spacing w:after="0" w:before="0" w:line="240" w:lineRule="auto"/>
        <w:ind w:left="720" w:right="-432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 propria intenzione di aderire allo sciopero</w:t>
      </w:r>
    </w:p>
    <w:p w:rsidR="00000000" w:rsidDel="00000000" w:rsidP="00000000" w:rsidRDefault="00000000" w:rsidRPr="00000000" w14:paraId="00000018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data_____________________</w:t>
      </w:r>
    </w:p>
    <w:p w:rsidR="00000000" w:rsidDel="00000000" w:rsidP="00000000" w:rsidRDefault="00000000" w:rsidRPr="00000000" w14:paraId="0000001B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                  In fede</w:t>
      </w:r>
    </w:p>
    <w:p w:rsidR="00000000" w:rsidDel="00000000" w:rsidP="00000000" w:rsidRDefault="00000000" w:rsidRPr="00000000" w14:paraId="0000001F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________________________</w:t>
      </w:r>
    </w:p>
    <w:p w:rsidR="00000000" w:rsidDel="00000000" w:rsidP="00000000" w:rsidRDefault="00000000" w:rsidRPr="00000000" w14:paraId="00000021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                    firma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"/>
        </w:tabs>
        <w:spacing w:after="0" w:before="0" w:line="240" w:lineRule="auto"/>
        <w:ind w:left="720" w:right="-432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134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BF4591"/>
    <w:pPr>
      <w:ind w:left="720"/>
      <w:contextualSpacing w:val="1"/>
    </w:pPr>
  </w:style>
  <w:style w:type="paragraph" w:styleId="Intestazione">
    <w:name w:val="header"/>
    <w:basedOn w:val="Normale"/>
    <w:link w:val="IntestazioneCarattere"/>
    <w:uiPriority w:val="99"/>
    <w:unhideWhenUsed w:val="1"/>
    <w:rsid w:val="00966167"/>
    <w:pPr>
      <w:tabs>
        <w:tab w:val="center" w:pos="4819"/>
        <w:tab w:val="right" w:pos="9638"/>
      </w:tabs>
    </w:pPr>
    <w:rPr>
      <w:rFonts w:eastAsiaTheme="minorEastAsia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966167"/>
    <w:rPr>
      <w:rFonts w:eastAsiaTheme="minorEastAsia"/>
    </w:rPr>
  </w:style>
  <w:style w:type="table" w:styleId="Grigliatabella">
    <w:name w:val="Table Grid"/>
    <w:basedOn w:val="Tabellanormale"/>
    <w:uiPriority w:val="39"/>
    <w:rsid w:val="00C124C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Enfasicorsivo">
    <w:name w:val="Emphasis"/>
    <w:basedOn w:val="Carpredefinitoparagrafo"/>
    <w:uiPriority w:val="20"/>
    <w:qFormat w:val="1"/>
    <w:rsid w:val="008E07B6"/>
    <w:rPr>
      <w:i w:val="1"/>
      <w:iCs w:val="1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C062D3"/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C062D3"/>
    <w:rPr>
      <w:rFonts w:ascii="Segoe UI" w:cs="Segoe UI" w:hAnsi="Segoe UI"/>
      <w:sz w:val="18"/>
      <w:szCs w:val="18"/>
    </w:rPr>
  </w:style>
  <w:style w:type="paragraph" w:styleId="Default" w:customStyle="1">
    <w:name w:val="Default"/>
    <w:rsid w:val="00E67A80"/>
    <w:pPr>
      <w:autoSpaceDE w:val="0"/>
      <w:autoSpaceDN w:val="0"/>
      <w:adjustRightInd w:val="0"/>
    </w:pPr>
    <w:rPr>
      <w:rFonts w:ascii="Times New Roman" w:cs="Times New Roman" w:hAnsi="Times New Roman"/>
      <w:color w:val="00000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XOOEN3ceIHq6Hcc8M+UIOA06sQ==">CgMxLjA4AHIhMUprcnFtMGMxa1hYSnlRaFdFY05JbU9MbUxDamlXeGhR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2022-11-16T10:01:00Z</dcterms:created>
  <dc:creator>Microsoft Office User</dc:creator>
</cp:coreProperties>
</file>