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shd w:fill="ffffff" w:val="clear"/>
        <w:ind w:hanging="2"/>
        <w:jc w:val="center"/>
        <w:rPr>
          <w:rFonts w:ascii="Georgia" w:cs="Georgia" w:eastAsia="Georgia" w:hAnsi="Georgia"/>
          <w:b w:val="1"/>
          <w:sz w:val="60"/>
          <w:szCs w:val="6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32868" cy="988210"/>
                <wp:effectExtent b="0" l="0" r="0" t="0"/>
                <wp:wrapNone/>
                <wp:docPr id="25" name=""/>
                <a:graphic>
                  <a:graphicData uri="http://schemas.microsoft.com/office/word/2010/wordprocessingGroup">
                    <wpg:wgp>
                      <wpg:cNvGrpSpPr/>
                      <wpg:grpSpPr>
                        <a:xfrm>
                          <a:off x="2129550" y="3285875"/>
                          <a:ext cx="6432868" cy="988210"/>
                          <a:chOff x="2129550" y="3285875"/>
                          <a:chExt cx="6432900" cy="988250"/>
                        </a:xfrm>
                      </wpg:grpSpPr>
                      <wpg:grpSp>
                        <wpg:cNvGrpSpPr/>
                        <wpg:grpSpPr>
                          <a:xfrm>
                            <a:off x="2129566" y="3285895"/>
                            <a:ext cx="6432868" cy="988210"/>
                            <a:chOff x="2129550" y="3285875"/>
                            <a:chExt cx="6432900" cy="988250"/>
                          </a:xfrm>
                        </wpg:grpSpPr>
                        <wps:wsp>
                          <wps:cNvSpPr/>
                          <wps:cNvPr id="3" name="Shape 3"/>
                          <wps:spPr>
                            <a:xfrm>
                              <a:off x="2129550" y="3285875"/>
                              <a:ext cx="6432900" cy="988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29566" y="3285895"/>
                              <a:ext cx="6432868" cy="988210"/>
                              <a:chOff x="2129550" y="3294225"/>
                              <a:chExt cx="6432900" cy="971550"/>
                            </a:xfrm>
                          </wpg:grpSpPr>
                          <wps:wsp>
                            <wps:cNvSpPr/>
                            <wps:cNvPr id="5" name="Shape 5"/>
                            <wps:spPr>
                              <a:xfrm>
                                <a:off x="2129550" y="3294225"/>
                                <a:ext cx="6432900" cy="971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29566" y="3294225"/>
                                <a:ext cx="6432868" cy="971550"/>
                                <a:chOff x="2129550" y="3294225"/>
                                <a:chExt cx="6432900" cy="971550"/>
                              </a:xfrm>
                            </wpg:grpSpPr>
                            <wps:wsp>
                              <wps:cNvSpPr/>
                              <wps:cNvPr id="7" name="Shape 7"/>
                              <wps:spPr>
                                <a:xfrm>
                                  <a:off x="2129550" y="3294225"/>
                                  <a:ext cx="6432900" cy="971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29566" y="3294225"/>
                                  <a:ext cx="6432868" cy="971550"/>
                                  <a:chOff x="2966973" y="3295813"/>
                                  <a:chExt cx="6657975" cy="968375"/>
                                </a:xfrm>
                              </wpg:grpSpPr>
                              <wps:wsp>
                                <wps:cNvSpPr/>
                                <wps:cNvPr id="9" name="Shape 9"/>
                                <wps:spPr>
                                  <a:xfrm>
                                    <a:off x="2966973" y="3295813"/>
                                    <a:ext cx="6657975" cy="968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966973" y="3295813"/>
                                    <a:ext cx="6657975" cy="968375"/>
                                    <a:chOff x="0" y="0"/>
                                    <a:chExt cx="6657975" cy="968375"/>
                                  </a:xfrm>
                                </wpg:grpSpPr>
                                <wps:wsp>
                                  <wps:cNvSpPr/>
                                  <wps:cNvPr id="11" name="Shape 11"/>
                                  <wps:spPr>
                                    <a:xfrm>
                                      <a:off x="0" y="0"/>
                                      <a:ext cx="6657975" cy="968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19003"/>
                                      <a:ext cx="6657975" cy="949371"/>
                                    </a:xfrm>
                                    <a:prstGeom prst="rect">
                                      <a:avLst/>
                                    </a:prstGeom>
                                    <a:solidFill>
                                      <a:srgbClr val="76A5AF"/>
                                    </a:solidFill>
                                    <a:ln>
                                      <a:noFill/>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38100" lIns="88900" spcFirstLastPara="1" rIns="88900" wrap="square" tIns="38100">
                                    <a:noAutofit/>
                                  </wps:bodyPr>
                                </wps:wsp>
                                <wps:wsp>
                                  <wps:cNvSpPr/>
                                  <wps:cNvPr id="13" name="Shape 13"/>
                                  <wps:spPr>
                                    <a:xfrm>
                                      <a:off x="736173" y="0"/>
                                      <a:ext cx="5255049" cy="866745"/>
                                    </a:xfrm>
                                    <a:custGeom>
                                      <a:rect b="b" l="l" r="r" t="t"/>
                                      <a:pathLst>
                                        <a:path extrusionOk="0" h="866745" w="5255049">
                                          <a:moveTo>
                                            <a:pt x="0" y="0"/>
                                          </a:moveTo>
                                          <a:lnTo>
                                            <a:pt x="0" y="866745"/>
                                          </a:lnTo>
                                          <a:lnTo>
                                            <a:pt x="5255049" y="866745"/>
                                          </a:lnTo>
                                          <a:lnTo>
                                            <a:pt x="5255049" y="0"/>
                                          </a:lnTo>
                                          <a:close/>
                                        </a:path>
                                      </a:pathLst>
                                    </a:custGeom>
                                    <a:noFill/>
                                    <a:ln>
                                      <a:noFill/>
                                    </a:ln>
                                  </wps:spPr>
                                  <wps:txbx>
                                    <w:txbxContent>
                                      <w:p w:rsidR="00000000" w:rsidDel="00000000" w:rsidP="00000000" w:rsidRDefault="00000000" w:rsidRPr="00000000">
                                        <w:pPr>
                                          <w:spacing w:after="0" w:before="0" w:line="240"/>
                                          <w:ind w:left="3.0000001192092896" w:right="0" w:firstLine="10"/>
                                          <w:jc w:val="center"/>
                                          <w:textDirection w:val="btLr"/>
                                        </w:pPr>
                                        <w:r w:rsidDel="00000000" w:rsidR="00000000" w:rsidRPr="00000000">
                                          <w:rPr>
                                            <w:rFonts w:ascii="Impact" w:cs="Impact" w:eastAsia="Impact" w:hAnsi="Impact"/>
                                            <w:b w:val="0"/>
                                            <w:i w:val="0"/>
                                            <w:smallCaps w:val="0"/>
                                            <w:strike w:val="0"/>
                                            <w:color w:val="000000"/>
                                            <w:sz w:val="48"/>
                                            <w:vertAlign w:val="baseline"/>
                                          </w:rPr>
                                          <w:t xml:space="preserve">I.I.S.S.  “F.SCO D’AGUIRRE SALEMI</w:t>
                                        </w:r>
                                      </w:p>
                                      <w:p w:rsidR="00000000" w:rsidDel="00000000" w:rsidP="00000000" w:rsidRDefault="00000000" w:rsidRPr="00000000">
                                        <w:pPr>
                                          <w:spacing w:after="0" w:before="0" w:line="240"/>
                                          <w:ind w:left="3.0000001192092896" w:right="0" w:firstLine="10"/>
                                          <w:jc w:val="center"/>
                                          <w:textDirection w:val="btLr"/>
                                        </w:pPr>
                                        <w:r w:rsidDel="00000000" w:rsidR="00000000" w:rsidRPr="00000000">
                                          <w:rPr>
                                            <w:rFonts w:ascii="Impact" w:cs="Impact" w:eastAsia="Impact" w:hAnsi="Impact"/>
                                            <w:b w:val="0"/>
                                            <w:i w:val="0"/>
                                            <w:smallCaps w:val="0"/>
                                            <w:strike w:val="0"/>
                                            <w:color w:val="000000"/>
                                            <w:sz w:val="48"/>
                                            <w:vertAlign w:val="baseline"/>
                                          </w:rPr>
                                        </w:r>
                                        <w:r w:rsidDel="00000000" w:rsidR="00000000" w:rsidRPr="00000000">
                                          <w:rPr>
                                            <w:rFonts w:ascii="Impact" w:cs="Impact" w:eastAsia="Impact" w:hAnsi="Impact"/>
                                            <w:b w:val="0"/>
                                            <w:i w:val="0"/>
                                            <w:smallCaps w:val="0"/>
                                            <w:strike w:val="0"/>
                                            <w:color w:val="000000"/>
                                            <w:sz w:val="48"/>
                                            <w:vertAlign w:val="baseline"/>
                                          </w:rPr>
                                          <w:t xml:space="preserve">DANTE ALIGHIERI PARTANNA”</w:t>
                                        </w:r>
                                      </w:p>
                                    </w:txbxContent>
                                  </wps:txbx>
                                  <wps:bodyPr anchorCtr="0" anchor="t" bIns="38100" lIns="88900" spcFirstLastPara="1" rIns="88900" wrap="square" tIns="38100">
                                    <a:noAutofit/>
                                  </wps:bodyPr>
                                </wps:w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32868" cy="988210"/>
                <wp:effectExtent b="0" l="0" r="0" t="0"/>
                <wp:wrapNone/>
                <wp:docPr id="25"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432868" cy="988210"/>
                        </a:xfrm>
                        <a:prstGeom prst="rect"/>
                        <a:ln/>
                      </pic:spPr>
                    </pic:pic>
                  </a:graphicData>
                </a:graphic>
              </wp:anchor>
            </w:drawing>
          </mc:Fallback>
        </mc:AlternateContent>
      </w:r>
    </w:p>
    <w:p w:rsidR="00000000" w:rsidDel="00000000" w:rsidP="00000000" w:rsidRDefault="00000000" w:rsidRPr="00000000" w14:paraId="00000006">
      <w:pPr>
        <w:shd w:fill="ffffff" w:val="clear"/>
        <w:ind w:left="4" w:hanging="6"/>
        <w:jc w:val="center"/>
        <w:rPr>
          <w:rFonts w:ascii="Georgia" w:cs="Georgia" w:eastAsia="Georgia" w:hAnsi="Georgia"/>
          <w:b w:val="1"/>
          <w:sz w:val="60"/>
          <w:szCs w:val="60"/>
          <w:vertAlign w:val="baseline"/>
        </w:rPr>
      </w:pPr>
      <w:r w:rsidDel="00000000" w:rsidR="00000000" w:rsidRPr="00000000">
        <w:rPr>
          <w:rtl w:val="0"/>
        </w:rPr>
      </w:r>
    </w:p>
    <w:p w:rsidR="00000000" w:rsidDel="00000000" w:rsidP="00000000" w:rsidRDefault="00000000" w:rsidRPr="00000000" w14:paraId="00000007">
      <w:pPr>
        <w:shd w:fill="ffffff" w:val="clear"/>
        <w:ind w:left="4" w:hanging="6"/>
        <w:jc w:val="center"/>
        <w:rPr>
          <w:rFonts w:ascii="Georgia" w:cs="Georgia" w:eastAsia="Georgia" w:hAnsi="Georgia"/>
          <w:b w:val="1"/>
          <w:sz w:val="60"/>
          <w:szCs w:val="60"/>
          <w:vertAlign w:val="baseline"/>
        </w:rPr>
      </w:pPr>
      <w:r w:rsidDel="00000000" w:rsidR="00000000" w:rsidRPr="00000000">
        <w:rPr>
          <w:rtl w:val="0"/>
        </w:rPr>
      </w:r>
    </w:p>
    <w:p w:rsidR="00000000" w:rsidDel="00000000" w:rsidP="00000000" w:rsidRDefault="00000000" w:rsidRPr="00000000" w14:paraId="00000008">
      <w:pPr>
        <w:shd w:fill="ffffff" w:val="clear"/>
        <w:ind w:left="3" w:hanging="5"/>
        <w:jc w:val="center"/>
        <w:rPr>
          <w:rFonts w:ascii="Georgia" w:cs="Georgia" w:eastAsia="Georgia" w:hAnsi="Georgia"/>
          <w:b w:val="1"/>
          <w:sz w:val="52"/>
          <w:szCs w:val="52"/>
          <w:vertAlign w:val="baseline"/>
        </w:rPr>
      </w:pPr>
      <w:r w:rsidDel="00000000" w:rsidR="00000000" w:rsidRPr="00000000">
        <w:rPr>
          <w:rFonts w:ascii="Georgia" w:cs="Georgia" w:eastAsia="Georgia" w:hAnsi="Georgia"/>
          <w:b w:val="1"/>
          <w:sz w:val="52"/>
          <w:szCs w:val="52"/>
          <w:vertAlign w:val="baseline"/>
          <w:rtl w:val="0"/>
        </w:rPr>
        <w:t xml:space="preserve">ESAME DI STATO  </w:t>
      </w:r>
    </w:p>
    <w:p w:rsidR="00000000" w:rsidDel="00000000" w:rsidP="00000000" w:rsidRDefault="00000000" w:rsidRPr="00000000" w14:paraId="00000009">
      <w:pPr>
        <w:shd w:fill="ffffff" w:val="clear"/>
        <w:ind w:left="3" w:hanging="5"/>
        <w:jc w:val="center"/>
        <w:rPr>
          <w:rFonts w:ascii="Georgia" w:cs="Georgia" w:eastAsia="Georgia" w:hAnsi="Georgia"/>
          <w:b w:val="1"/>
          <w:sz w:val="36"/>
          <w:szCs w:val="36"/>
          <w:vertAlign w:val="baseline"/>
        </w:rPr>
      </w:pPr>
      <w:r w:rsidDel="00000000" w:rsidR="00000000" w:rsidRPr="00000000">
        <w:rPr>
          <w:rFonts w:ascii="Georgia" w:cs="Georgia" w:eastAsia="Georgia" w:hAnsi="Georgia"/>
          <w:b w:val="1"/>
          <w:sz w:val="52"/>
          <w:szCs w:val="52"/>
          <w:vertAlign w:val="baseline"/>
          <w:rtl w:val="0"/>
        </w:rPr>
        <w:t xml:space="preserve">  ANNO SCOLASTICO</w:t>
      </w:r>
      <w:r w:rsidDel="00000000" w:rsidR="00000000" w:rsidRPr="00000000">
        <w:rPr>
          <w:rtl w:val="0"/>
        </w:rPr>
      </w:r>
    </w:p>
    <w:p w:rsidR="00000000" w:rsidDel="00000000" w:rsidP="00000000" w:rsidRDefault="00000000" w:rsidRPr="00000000" w14:paraId="0000000A">
      <w:pPr>
        <w:shd w:fill="ffffff" w:val="clear"/>
        <w:ind w:left="2" w:hanging="4"/>
        <w:jc w:val="center"/>
        <w:rPr>
          <w:rFonts w:ascii="Georgia" w:cs="Georgia" w:eastAsia="Georgia" w:hAnsi="Georgia"/>
          <w:b w:val="1"/>
          <w:sz w:val="44"/>
          <w:szCs w:val="44"/>
          <w:vertAlign w:val="baseline"/>
        </w:rPr>
      </w:pPr>
      <w:r w:rsidDel="00000000" w:rsidR="00000000" w:rsidRPr="00000000">
        <w:rPr>
          <w:rFonts w:ascii="Georgia" w:cs="Georgia" w:eastAsia="Georgia" w:hAnsi="Georgia"/>
          <w:b w:val="1"/>
          <w:sz w:val="44"/>
          <w:szCs w:val="44"/>
          <w:vertAlign w:val="baseline"/>
          <w:rtl w:val="0"/>
        </w:rPr>
        <w:t xml:space="preserve">202</w:t>
      </w:r>
      <w:r w:rsidDel="00000000" w:rsidR="00000000" w:rsidRPr="00000000">
        <w:rPr>
          <w:rFonts w:ascii="Georgia" w:cs="Georgia" w:eastAsia="Georgia" w:hAnsi="Georgia"/>
          <w:b w:val="1"/>
          <w:sz w:val="44"/>
          <w:szCs w:val="44"/>
          <w:rtl w:val="0"/>
        </w:rPr>
        <w:t xml:space="preserve">4</w:t>
      </w:r>
      <w:r w:rsidDel="00000000" w:rsidR="00000000" w:rsidRPr="00000000">
        <w:rPr>
          <w:rFonts w:ascii="Georgia" w:cs="Georgia" w:eastAsia="Georgia" w:hAnsi="Georgia"/>
          <w:b w:val="1"/>
          <w:sz w:val="44"/>
          <w:szCs w:val="44"/>
          <w:vertAlign w:val="baseline"/>
          <w:rtl w:val="0"/>
        </w:rPr>
        <w:t xml:space="preserve">/202</w:t>
      </w:r>
      <w:r w:rsidDel="00000000" w:rsidR="00000000" w:rsidRPr="00000000">
        <w:rPr>
          <w:rFonts w:ascii="Georgia" w:cs="Georgia" w:eastAsia="Georgia" w:hAnsi="Georgia"/>
          <w:b w:val="1"/>
          <w:sz w:val="44"/>
          <w:szCs w:val="44"/>
          <w:rtl w:val="0"/>
        </w:rPr>
        <w:t xml:space="preserve">5</w:t>
      </w:r>
      <w:r w:rsidDel="00000000" w:rsidR="00000000" w:rsidRPr="00000000">
        <w:rPr>
          <w:rtl w:val="0"/>
        </w:rPr>
      </w:r>
    </w:p>
    <w:p w:rsidR="00000000" w:rsidDel="00000000" w:rsidP="00000000" w:rsidRDefault="00000000" w:rsidRPr="00000000" w14:paraId="0000000B">
      <w:pPr>
        <w:shd w:fill="ffffff" w:val="clear"/>
        <w:ind w:hanging="2"/>
        <w:jc w:val="center"/>
        <w:rPr>
          <w:rFonts w:ascii="Georgia" w:cs="Georgia" w:eastAsia="Georgia" w:hAnsi="Georgia"/>
          <w:b w:val="1"/>
          <w:sz w:val="24"/>
          <w:szCs w:val="24"/>
          <w:vertAlign w:val="baseline"/>
        </w:rPr>
      </w:pPr>
      <w:r w:rsidDel="00000000" w:rsidR="00000000" w:rsidRPr="00000000">
        <w:rPr>
          <w:rtl w:val="0"/>
        </w:rPr>
      </w:r>
    </w:p>
    <w:p w:rsidR="00000000" w:rsidDel="00000000" w:rsidP="00000000" w:rsidRDefault="00000000" w:rsidRPr="00000000" w14:paraId="0000000C">
      <w:pPr>
        <w:shd w:fill="ffffff" w:val="clear"/>
        <w:ind w:left="2" w:hanging="4"/>
        <w:jc w:val="center"/>
        <w:rPr>
          <w:rFonts w:ascii="Times New Roman" w:cs="Times New Roman" w:eastAsia="Times New Roman" w:hAnsi="Times New Roman"/>
          <w:b w:val="1"/>
          <w:i w:val="1"/>
          <w:color w:val="407aaa"/>
          <w:sz w:val="44"/>
          <w:szCs w:val="44"/>
          <w:vertAlign w:val="baseline"/>
        </w:rPr>
      </w:pPr>
      <w:r w:rsidDel="00000000" w:rsidR="00000000" w:rsidRPr="00000000">
        <w:rPr>
          <w:rFonts w:ascii="Times New Roman" w:cs="Times New Roman" w:eastAsia="Times New Roman" w:hAnsi="Times New Roman"/>
          <w:b w:val="1"/>
          <w:i w:val="1"/>
          <w:color w:val="008db7"/>
          <w:sz w:val="42"/>
          <w:szCs w:val="42"/>
          <w:vertAlign w:val="baseline"/>
          <w:rtl w:val="0"/>
        </w:rPr>
        <w:t xml:space="preserve">Una scuola per il territorio e per l'Europa</w:t>
      </w:r>
      <w:r w:rsidDel="00000000" w:rsidR="00000000" w:rsidRPr="00000000">
        <w:rPr>
          <w:rtl w:val="0"/>
        </w:rPr>
      </w:r>
    </w:p>
    <w:p w:rsidR="00000000" w:rsidDel="00000000" w:rsidP="00000000" w:rsidRDefault="00000000" w:rsidRPr="00000000" w14:paraId="0000000D">
      <w:pPr>
        <w:shd w:fill="ffffff" w:val="clear"/>
        <w:ind w:left="2" w:hanging="4"/>
        <w:jc w:val="center"/>
        <w:rPr>
          <w:rFonts w:ascii="Times New Roman" w:cs="Times New Roman" w:eastAsia="Times New Roman" w:hAnsi="Times New Roman"/>
          <w:b w:val="1"/>
          <w:sz w:val="44"/>
          <w:szCs w:val="44"/>
          <w:vertAlign w:val="baseline"/>
        </w:rPr>
      </w:pPr>
      <w:r w:rsidDel="00000000" w:rsidR="00000000" w:rsidRPr="00000000">
        <w:rPr>
          <w:rFonts w:ascii="Times New Roman" w:cs="Times New Roman" w:eastAsia="Times New Roman" w:hAnsi="Times New Roman"/>
          <w:b w:val="1"/>
          <w:sz w:val="44"/>
          <w:szCs w:val="44"/>
          <w:vertAlign w:val="baseline"/>
          <w:rtl w:val="0"/>
        </w:rPr>
        <w:t xml:space="preserve">DOCUMENTO DEL CONSIGLIO DI CLASSE </w:t>
      </w:r>
    </w:p>
    <w:p w:rsidR="00000000" w:rsidDel="00000000" w:rsidP="00000000" w:rsidRDefault="00000000" w:rsidRPr="00000000" w14:paraId="0000000E">
      <w:pPr>
        <w:shd w:fill="ffffff" w:val="clear"/>
        <w:ind w:left="2" w:hanging="4"/>
        <w:jc w:val="center"/>
        <w:rPr>
          <w:rFonts w:ascii="Times New Roman" w:cs="Times New Roman" w:eastAsia="Times New Roman" w:hAnsi="Times New Roman"/>
          <w:b w:val="1"/>
          <w:sz w:val="44"/>
          <w:szCs w:val="44"/>
          <w:vertAlign w:val="baseline"/>
        </w:rPr>
      </w:pPr>
      <w:r w:rsidDel="00000000" w:rsidR="00000000" w:rsidRPr="00000000">
        <w:rPr>
          <w:rFonts w:ascii="Times New Roman" w:cs="Times New Roman" w:eastAsia="Times New Roman" w:hAnsi="Times New Roman"/>
          <w:b w:val="1"/>
          <w:sz w:val="44"/>
          <w:szCs w:val="44"/>
          <w:vertAlign w:val="baseline"/>
          <w:rtl w:val="0"/>
        </w:rPr>
        <w:t xml:space="preserve">(ai sensi dell’art. 17 comma 1 Dlgs 62/2017) </w:t>
      </w:r>
    </w:p>
    <w:p w:rsidR="00000000" w:rsidDel="00000000" w:rsidP="00000000" w:rsidRDefault="00000000" w:rsidRPr="00000000" w14:paraId="0000000F">
      <w:pPr>
        <w:shd w:fill="ffffff" w:val="clear"/>
        <w:ind w:left="-2" w:firstLine="0"/>
        <w:rPr>
          <w:rFonts w:ascii="Times New Roman" w:cs="Times New Roman" w:eastAsia="Times New Roman" w:hAnsi="Times New Roman"/>
          <w:b w:val="1"/>
          <w:sz w:val="36"/>
          <w:szCs w:val="36"/>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3124200</wp:posOffset>
            </wp:positionH>
            <wp:positionV relativeFrom="paragraph">
              <wp:posOffset>119435</wp:posOffset>
            </wp:positionV>
            <wp:extent cx="1998000" cy="1983600"/>
            <wp:effectExtent b="0" l="0" r="0" t="0"/>
            <wp:wrapTopAndBottom distB="114300" distT="114300"/>
            <wp:docPr id="26"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998000" cy="1983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666750</wp:posOffset>
            </wp:positionH>
            <wp:positionV relativeFrom="paragraph">
              <wp:posOffset>133350</wp:posOffset>
            </wp:positionV>
            <wp:extent cx="1980000" cy="1980000"/>
            <wp:effectExtent b="0" l="0" r="0" t="0"/>
            <wp:wrapNone/>
            <wp:docPr id="27"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980000" cy="1980000"/>
                    </a:xfrm>
                    <a:prstGeom prst="rect"/>
                    <a:ln/>
                  </pic:spPr>
                </pic:pic>
              </a:graphicData>
            </a:graphic>
          </wp:anchor>
        </w:drawing>
      </w:r>
    </w:p>
    <w:p w:rsidR="00000000" w:rsidDel="00000000" w:rsidP="00000000" w:rsidRDefault="00000000" w:rsidRPr="00000000" w14:paraId="00000010">
      <w:pPr>
        <w:shd w:fill="ffffff" w:val="clear"/>
        <w:ind w:left="-2" w:firstLine="722"/>
        <w:rPr>
          <w:rFonts w:ascii="Times New Roman" w:cs="Times New Roman" w:eastAsia="Times New Roman" w:hAnsi="Times New Roman"/>
          <w:b w:val="1"/>
          <w:i w:val="1"/>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Classe </w:t>
      </w:r>
      <w:r w:rsidDel="00000000" w:rsidR="00000000" w:rsidRPr="00000000">
        <w:rPr>
          <w:rFonts w:ascii="Times New Roman" w:cs="Times New Roman" w:eastAsia="Times New Roman" w:hAnsi="Times New Roman"/>
          <w:b w:val="1"/>
          <w:sz w:val="36"/>
          <w:szCs w:val="36"/>
          <w:rtl w:val="0"/>
        </w:rPr>
        <w:t xml:space="preserve">____</w:t>
      </w:r>
      <w:r w:rsidDel="00000000" w:rsidR="00000000" w:rsidRPr="00000000">
        <w:rPr>
          <w:rFonts w:ascii="Times New Roman" w:cs="Times New Roman" w:eastAsia="Times New Roman" w:hAnsi="Times New Roman"/>
          <w:b w:val="1"/>
          <w:sz w:val="36"/>
          <w:szCs w:val="36"/>
          <w:vertAlign w:val="baseline"/>
          <w:rtl w:val="0"/>
        </w:rPr>
        <w:t xml:space="preserve"> Sez.</w:t>
      </w:r>
      <w:r w:rsidDel="00000000" w:rsidR="00000000" w:rsidRPr="00000000">
        <w:rPr>
          <w:rFonts w:ascii="Times New Roman" w:cs="Times New Roman" w:eastAsia="Times New Roman" w:hAnsi="Times New Roman"/>
          <w:b w:val="1"/>
          <w:i w:val="1"/>
          <w:sz w:val="36"/>
          <w:szCs w:val="36"/>
          <w:rtl w:val="0"/>
        </w:rPr>
        <w:t xml:space="preserve">_____</w:t>
      </w:r>
      <w:r w:rsidDel="00000000" w:rsidR="00000000" w:rsidRPr="00000000">
        <w:rPr>
          <w:rtl w:val="0"/>
        </w:rPr>
      </w:r>
    </w:p>
    <w:p w:rsidR="00000000" w:rsidDel="00000000" w:rsidP="00000000" w:rsidRDefault="00000000" w:rsidRPr="00000000" w14:paraId="00000011">
      <w:pPr>
        <w:shd w:fill="ffffff" w:val="clear"/>
        <w:ind w:left="-2" w:firstLine="722"/>
        <w:rPr>
          <w:rFonts w:ascii="Times New Roman" w:cs="Times New Roman" w:eastAsia="Times New Roman" w:hAnsi="Times New Roman"/>
          <w:b w:val="1"/>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INDIRIZZO:</w:t>
      </w:r>
      <w:r w:rsidDel="00000000" w:rsidR="00000000" w:rsidRPr="00000000">
        <w:rPr>
          <w:rFonts w:ascii="Times New Roman" w:cs="Times New Roman" w:eastAsia="Times New Roman" w:hAnsi="Times New Roman"/>
          <w:b w:val="1"/>
          <w:i w:val="1"/>
          <w:sz w:val="36"/>
          <w:szCs w:val="36"/>
          <w:vertAlign w:val="baseline"/>
          <w:rtl w:val="0"/>
        </w:rPr>
        <w:tab/>
      </w:r>
      <w:r w:rsidDel="00000000" w:rsidR="00000000" w:rsidRPr="00000000">
        <w:rPr>
          <w:rFonts w:ascii="Times New Roman" w:cs="Times New Roman" w:eastAsia="Times New Roman" w:hAnsi="Times New Roman"/>
          <w:b w:val="1"/>
          <w:sz w:val="36"/>
          <w:szCs w:val="36"/>
          <w:rtl w:val="0"/>
        </w:rPr>
        <w:t xml:space="preserve">_______________________________</w:t>
      </w:r>
      <w:r w:rsidDel="00000000" w:rsidR="00000000" w:rsidRPr="00000000">
        <w:rPr>
          <w:rtl w:val="0"/>
        </w:rPr>
      </w:r>
    </w:p>
    <w:p w:rsidR="00000000" w:rsidDel="00000000" w:rsidP="00000000" w:rsidRDefault="00000000" w:rsidRPr="00000000" w14:paraId="00000012">
      <w:pPr>
        <w:shd w:fill="ffffff" w:val="clear"/>
        <w:ind w:left="-2" w:firstLine="722"/>
        <w:rPr>
          <w:rFonts w:ascii="Times New Roman" w:cs="Times New Roman" w:eastAsia="Times New Roman" w:hAnsi="Times New Roman"/>
          <w:b w:val="1"/>
          <w:i w:val="1"/>
          <w:sz w:val="36"/>
          <w:szCs w:val="36"/>
          <w:vertAlign w:val="baseline"/>
        </w:rPr>
      </w:pPr>
      <w:r w:rsidDel="00000000" w:rsidR="00000000" w:rsidRPr="00000000">
        <w:rPr>
          <w:rtl w:val="0"/>
        </w:rPr>
      </w:r>
    </w:p>
    <w:p w:rsidR="00000000" w:rsidDel="00000000" w:rsidP="00000000" w:rsidRDefault="00000000" w:rsidRPr="00000000" w14:paraId="00000013">
      <w:pPr>
        <w:shd w:fill="ffffff" w:val="clear"/>
        <w:ind w:left="-2" w:firstLine="722"/>
        <w:rPr>
          <w:rFonts w:ascii="Times New Roman" w:cs="Times New Roman" w:eastAsia="Times New Roman" w:hAnsi="Times New Roman"/>
          <w:b w:val="1"/>
          <w:sz w:val="32"/>
          <w:szCs w:val="32"/>
          <w:vertAlign w:val="baseline"/>
        </w:rPr>
      </w:pPr>
      <w:r w:rsidDel="00000000" w:rsidR="00000000" w:rsidRPr="00000000">
        <w:rPr>
          <w:rFonts w:ascii="Times New Roman" w:cs="Times New Roman" w:eastAsia="Times New Roman" w:hAnsi="Times New Roman"/>
          <w:b w:val="1"/>
          <w:sz w:val="32"/>
          <w:szCs w:val="32"/>
          <w:vertAlign w:val="baseline"/>
          <w:rtl w:val="0"/>
        </w:rPr>
        <w:t xml:space="preserve">Coordinatore:</w:t>
      </w:r>
      <w:r w:rsidDel="00000000" w:rsidR="00000000" w:rsidRPr="00000000">
        <w:rPr>
          <w:rFonts w:ascii="Times New Roman" w:cs="Times New Roman" w:eastAsia="Times New Roman" w:hAnsi="Times New Roman"/>
          <w:b w:val="1"/>
          <w:i w:val="1"/>
          <w:sz w:val="32"/>
          <w:szCs w:val="32"/>
          <w:rtl w:val="0"/>
        </w:rPr>
        <w:t xml:space="preserve">_______________________________</w:t>
      </w:r>
      <w:r w:rsidDel="00000000" w:rsidR="00000000" w:rsidRPr="00000000">
        <w:rPr>
          <w:rFonts w:ascii="Times New Roman" w:cs="Times New Roman" w:eastAsia="Times New Roman" w:hAnsi="Times New Roman"/>
          <w:b w:val="1"/>
          <w:sz w:val="32"/>
          <w:szCs w:val="32"/>
          <w:vertAlign w:val="baseline"/>
          <w:rtl w:val="0"/>
        </w:rPr>
        <w:tab/>
        <w:tab/>
      </w:r>
    </w:p>
    <w:p w:rsidR="00000000" w:rsidDel="00000000" w:rsidP="00000000" w:rsidRDefault="00000000" w:rsidRPr="00000000" w14:paraId="00000014">
      <w:pPr>
        <w:shd w:fill="ffffff" w:val="clear"/>
        <w:ind w:left="1" w:hanging="3"/>
        <w:rPr>
          <w:rFonts w:ascii="Times New Roman" w:cs="Times New Roman" w:eastAsia="Times New Roman" w:hAnsi="Times New Roman"/>
          <w:b w:val="1"/>
          <w:sz w:val="32"/>
          <w:szCs w:val="32"/>
          <w:vertAlign w:val="baseline"/>
        </w:rPr>
      </w:pPr>
      <w:r w:rsidDel="00000000" w:rsidR="00000000" w:rsidRPr="00000000">
        <w:rPr>
          <w:rtl w:val="0"/>
        </w:rPr>
      </w:r>
    </w:p>
    <w:p w:rsidR="00000000" w:rsidDel="00000000" w:rsidP="00000000" w:rsidRDefault="00000000" w:rsidRPr="00000000" w14:paraId="00000015">
      <w:pPr>
        <w:shd w:fill="ffffff" w:val="clear"/>
        <w:ind w:left="0" w:firstLine="0"/>
        <w:rPr>
          <w:rFonts w:ascii="Times New Roman" w:cs="Times New Roman" w:eastAsia="Times New Roman" w:hAnsi="Times New Roman"/>
          <w:b w:val="1"/>
          <w:sz w:val="32"/>
          <w:szCs w:val="32"/>
          <w:vertAlign w:val="baseline"/>
        </w:rPr>
      </w:pPr>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Fonts w:ascii="Times New Roman" w:cs="Times New Roman" w:eastAsia="Times New Roman" w:hAnsi="Times New Roman"/>
          <w:b w:val="1"/>
          <w:sz w:val="32"/>
          <w:szCs w:val="32"/>
          <w:vertAlign w:val="baseline"/>
          <w:rtl w:val="0"/>
        </w:rPr>
        <w:t xml:space="preserve">Dirigente Scolastico</w:t>
      </w:r>
    </w:p>
    <w:p w:rsidR="00000000" w:rsidDel="00000000" w:rsidP="00000000" w:rsidRDefault="00000000" w:rsidRPr="00000000" w14:paraId="00000016">
      <w:pPr>
        <w:shd w:fill="ffffff" w:val="clear"/>
        <w:ind w:left="1" w:hanging="3"/>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32"/>
          <w:szCs w:val="32"/>
          <w:vertAlign w:val="baseline"/>
          <w:rtl w:val="0"/>
        </w:rPr>
        <w:tab/>
        <w:tab/>
        <w:tab/>
        <w:tab/>
        <w:tab/>
        <w:t xml:space="preserve">         </w:t>
        <w:tab/>
      </w:r>
      <w:r w:rsidDel="00000000" w:rsidR="00000000" w:rsidRPr="00000000">
        <w:rPr>
          <w:rFonts w:ascii="Times New Roman" w:cs="Times New Roman" w:eastAsia="Times New Roman" w:hAnsi="Times New Roman"/>
          <w:b w:val="1"/>
          <w:i w:val="1"/>
          <w:sz w:val="32"/>
          <w:szCs w:val="32"/>
          <w:vertAlign w:val="baseline"/>
          <w:rtl w:val="0"/>
        </w:rPr>
        <w:t xml:space="preserve">Prof.ssa Francesca Maria Accard</w:t>
      </w:r>
      <w:r w:rsidDel="00000000" w:rsidR="00000000" w:rsidRPr="00000000">
        <w:rPr>
          <w:rFonts w:ascii="Times New Roman" w:cs="Times New Roman" w:eastAsia="Times New Roman" w:hAnsi="Times New Roman"/>
          <w:b w:val="1"/>
          <w:i w:val="1"/>
          <w:sz w:val="32"/>
          <w:szCs w:val="32"/>
          <w:rtl w:val="0"/>
        </w:rPr>
        <w:t xml:space="preserve">o</w:t>
      </w:r>
      <w:r w:rsidDel="00000000" w:rsidR="00000000" w:rsidRPr="00000000">
        <w:rPr>
          <w:rtl w:val="0"/>
        </w:rPr>
      </w:r>
    </w:p>
    <w:p w:rsidR="00000000" w:rsidDel="00000000" w:rsidP="00000000" w:rsidRDefault="00000000" w:rsidRPr="00000000" w14:paraId="0000001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Composizione consiglio di classe</w:t>
      </w:r>
    </w:p>
    <w:p w:rsidR="00000000" w:rsidDel="00000000" w:rsidP="00000000" w:rsidRDefault="00000000" w:rsidRPr="00000000" w14:paraId="00000018">
      <w:pPr>
        <w:spacing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
        <w:tblW w:w="9473.511811023624"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02.1359359762737"/>
        <w:gridCol w:w="2885.687937523675"/>
        <w:gridCol w:w="2885.687937523675"/>
        <w:tblGridChange w:id="0">
          <w:tblGrid>
            <w:gridCol w:w="3702.1359359762737"/>
            <w:gridCol w:w="2885.687937523675"/>
            <w:gridCol w:w="2885.6879375236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DISCIPLINA</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DOCENTE</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FIRMA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43">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9">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A">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F">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5">
      <w:pPr>
        <w:spacing w:line="24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6">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7">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spacing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2"/>
        <w:tblW w:w="10535.0" w:type="dxa"/>
        <w:jc w:val="left"/>
        <w:tblLayout w:type="fixed"/>
        <w:tblLook w:val="0000"/>
      </w:tblPr>
      <w:tblGrid>
        <w:gridCol w:w="360"/>
        <w:gridCol w:w="9735"/>
        <w:gridCol w:w="440"/>
        <w:tblGridChange w:id="0">
          <w:tblGrid>
            <w:gridCol w:w="360"/>
            <w:gridCol w:w="9735"/>
            <w:gridCol w:w="440"/>
          </w:tblGrid>
        </w:tblGridChange>
      </w:tblGrid>
      <w:tr>
        <w:trPr>
          <w:cantSplit w:val="0"/>
          <w:trHeight w:val="586" w:hRule="atLeast"/>
          <w:tblHeader w:val="0"/>
        </w:trPr>
        <w:tc>
          <w:tcPr>
            <w:tcBorders>
              <w:top w:color="ffffff" w:space="0" w:sz="8" w:val="single"/>
              <w:left w:color="ffffff" w:space="0" w:sz="8" w:val="single"/>
              <w:bottom w:color="ffffff" w:space="0" w:sz="24"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59">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5A">
            <w:pPr>
              <w:spacing w:line="240" w:lineRule="auto"/>
              <w:ind w:left="425" w:firstLine="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 INDICE</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5B">
            <w:pPr>
              <w:spacing w:line="240" w:lineRule="auto"/>
              <w:ind w:left="425" w:firstLine="0"/>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PAG.</w:t>
            </w:r>
          </w:p>
        </w:tc>
      </w:tr>
      <w:tr>
        <w:trPr>
          <w:cantSplit w:val="0"/>
          <w:trHeight w:val="109" w:hRule="atLeast"/>
          <w:tblHeader w:val="0"/>
        </w:trPr>
        <w:tc>
          <w:tcPr>
            <w:tcBorders>
              <w:top w:color="ffffff" w:space="0" w:sz="24"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5C">
            <w:pPr>
              <w:spacing w:line="240" w:lineRule="auto"/>
              <w:ind w:left="425" w:firstLine="0"/>
              <w:jc w:val="both"/>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5D">
            <w:pPr>
              <w:spacing w:line="240" w:lineRule="auto"/>
              <w:ind w:left="42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top w:color="ffffff" w:space="0" w:sz="24"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5E">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r>
      <w:tr>
        <w:trPr>
          <w:cantSplit w:val="0"/>
          <w:trHeight w:val="231"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5F">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60">
            <w:pPr>
              <w:spacing w:line="240" w:lineRule="auto"/>
              <w:ind w:left="425" w:firstLine="0"/>
              <w:jc w:val="cente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1. IL CORSO DI STUDI E LA CLASSE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61">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r>
      <w:tr>
        <w:trPr>
          <w:cantSplit w:val="0"/>
          <w:trHeight w:val="231"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62">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63">
            <w:pPr>
              <w:spacing w:line="240" w:lineRule="auto"/>
              <w:ind w:left="42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 PROFILO DELL’ISTITUTO  </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64">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31"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65">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66">
            <w:pPr>
              <w:spacing w:line="240" w:lineRule="auto"/>
              <w:ind w:left="42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 PROFILO DELL'INDIRIZZO (LICEO CLASSICO/ LICEO SCIENTIFICO/ LICEO SC. UMANE/ISTITUTO TECNICO-SIA/  ISTITUTO PROFESSIONALE M.A.T./PERCORSO II LIVELLO)</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67">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31"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68">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69">
            <w:pPr>
              <w:spacing w:line="240" w:lineRule="auto"/>
              <w:ind w:left="42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 PECUP DELL’INDIRIZZO</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6A">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31"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6B">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6C">
            <w:pPr>
              <w:spacing w:line="240" w:lineRule="auto"/>
              <w:ind w:left="425" w:firstLine="0"/>
              <w:rPr>
                <w:rFonts w:ascii="Calibri" w:cs="Calibri" w:eastAsia="Calibri" w:hAnsi="Calibri"/>
                <w:color w:val="ff0000"/>
                <w:sz w:val="20"/>
                <w:szCs w:val="20"/>
              </w:rPr>
            </w:pPr>
            <w:r w:rsidDel="00000000" w:rsidR="00000000" w:rsidRPr="00000000">
              <w:rPr>
                <w:rFonts w:ascii="Calibri" w:cs="Calibri" w:eastAsia="Calibri" w:hAnsi="Calibri"/>
                <w:sz w:val="20"/>
                <w:szCs w:val="20"/>
                <w:rtl w:val="0"/>
              </w:rPr>
              <w:t xml:space="preserve">1.4 PROFILO DELLA CLASSE - ANALISI DELLA SITUAZIONE DI PARTENZA</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6D">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19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6E">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6F">
            <w:pPr>
              <w:spacing w:line="240" w:lineRule="auto"/>
              <w:ind w:left="42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 CONTENUTI (VEDI ALLEGATI PIANI DI LAVORO DELLE SINGOLE DISCIPLINE)</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70">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19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71">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72">
            <w:pPr>
              <w:spacing w:line="240" w:lineRule="auto"/>
              <w:ind w:left="425" w:firstLine="0"/>
              <w:jc w:val="both"/>
              <w:rPr>
                <w:rFonts w:ascii="Calibri" w:cs="Calibri" w:eastAsia="Calibri" w:hAnsi="Calibri"/>
                <w:b w:val="1"/>
                <w:sz w:val="20"/>
                <w:szCs w:val="20"/>
                <w:highlight w:val="yellow"/>
              </w:rPr>
            </w:pPr>
            <w:r w:rsidDel="00000000" w:rsidR="00000000" w:rsidRPr="00000000">
              <w:rPr>
                <w:rFonts w:ascii="Calibri" w:cs="Calibri" w:eastAsia="Calibri" w:hAnsi="Calibri"/>
                <w:sz w:val="20"/>
                <w:szCs w:val="20"/>
                <w:rtl w:val="0"/>
              </w:rPr>
              <w:t xml:space="preserve">1.6 METODOLOGIE ADOTTATE - MEZZI UTILIZZATI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73">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19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74">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75">
            <w:pPr>
              <w:spacing w:line="240" w:lineRule="auto"/>
              <w:ind w:left="42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 AMBIENTI DI APPRENDIMENTO E STRUMENTI  UTILIZZATI </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76">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19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77">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78">
            <w:pPr>
              <w:spacing w:line="240" w:lineRule="auto"/>
              <w:ind w:left="42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 SPAZI E TEMPI DEL PERCORSO FORMATIVO</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79">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19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7A">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7B">
            <w:pPr>
              <w:spacing w:line="240" w:lineRule="auto"/>
              <w:ind w:left="42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 PIANI DI INTEGRAZIONE DEGLI APPRENDIMENTI (eventuali indicazioni)</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7C">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19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7D">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7E">
            <w:pPr>
              <w:spacing w:line="240" w:lineRule="auto"/>
              <w:ind w:left="42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1.10 PIANO DI APPRENDIMENTO INDIVIDUALIZZATO*(eventuali indicazioni)</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7F">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19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80">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81">
            <w:pPr>
              <w:spacing w:line="240" w:lineRule="auto"/>
              <w:ind w:left="425" w:firstLine="0"/>
              <w:jc w:val="both"/>
              <w:rPr>
                <w:rFonts w:ascii="Calibri" w:cs="Calibri" w:eastAsia="Calibri" w:hAnsi="Calibri"/>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82">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19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83">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84">
            <w:pPr>
              <w:spacing w:line="240" w:lineRule="auto"/>
              <w:ind w:left="425"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 PERCORSI E ATTIVITÀ </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85">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31"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86">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87">
            <w:pPr>
              <w:spacing w:line="240" w:lineRule="auto"/>
              <w:ind w:left="42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  MODULI DNL CON METODOLOGIA CLIL</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88">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16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89">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8A">
            <w:pPr>
              <w:spacing w:line="240" w:lineRule="auto"/>
              <w:ind w:left="42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  PERCORSI PER LE COMPETENZE TRASVERSALI E L’ORIENTAMENTO (EX-ALTERNANZA)</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8B">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31"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8C">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8D">
            <w:pPr>
              <w:spacing w:line="240" w:lineRule="auto"/>
              <w:ind w:left="42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2.3  INSEGNAMENTO TRASVERSALE  DI EDUCAZIONE CIVICA</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8E">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31"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8F">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90">
            <w:pPr>
              <w:spacing w:line="240" w:lineRule="auto"/>
              <w:ind w:left="42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   ATTIVITÀ DI AMPLIAMENTO DELL’OFFERTA FORMATIVA</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91">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10"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92">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93">
            <w:pPr>
              <w:spacing w:line="240" w:lineRule="auto"/>
              <w:ind w:left="42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  NODI CONCETTUALI  INTERDISCIPLINARI </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94">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95">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96">
            <w:pPr>
              <w:spacing w:line="240" w:lineRule="auto"/>
              <w:ind w:left="425" w:firstLine="0"/>
              <w:rPr>
                <w:rFonts w:ascii="Calibri" w:cs="Calibri" w:eastAsia="Calibri" w:hAnsi="Calibri"/>
                <w:b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97">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98">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99">
            <w:pPr>
              <w:spacing w:line="240" w:lineRule="auto"/>
              <w:ind w:left="425"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3.  VALUTAZIONE DEGLI APPRENDIMENTI (DIDATTICA IN PRESENZA E IN DISTANZA)</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9A">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70"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9B">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9C">
            <w:pPr>
              <w:spacing w:line="240" w:lineRule="auto"/>
              <w:ind w:left="42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 CRITERI E STRUMENTI PER LA VALUTAZIONE</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9D">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78"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9E">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9F">
            <w:pPr>
              <w:spacing w:line="240" w:lineRule="auto"/>
              <w:ind w:left="425" w:firstLine="0"/>
              <w:jc w:val="center"/>
              <w:rPr>
                <w:rFonts w:ascii="Calibri" w:cs="Calibri" w:eastAsia="Calibri" w:hAnsi="Calibri"/>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A0">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r>
      <w:tr>
        <w:trPr>
          <w:cantSplit w:val="0"/>
          <w:trHeight w:val="278"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A1">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A2">
            <w:pPr>
              <w:spacing w:line="240" w:lineRule="auto"/>
              <w:ind w:left="425" w:firstLine="0"/>
              <w:jc w:val="center"/>
              <w:rPr>
                <w:rFonts w:ascii="Calibri" w:cs="Calibri" w:eastAsia="Calibri" w:hAnsi="Calibri"/>
                <w:b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A3">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78"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A4">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A5">
            <w:pPr>
              <w:spacing w:line="240" w:lineRule="auto"/>
              <w:ind w:left="425" w:firstLine="0"/>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Griglia di valutazione I PROVA</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A6">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78"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A7">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A8">
            <w:pPr>
              <w:spacing w:line="240" w:lineRule="auto"/>
              <w:ind w:left="425" w:firstLine="0"/>
              <w:jc w:val="right"/>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Griglia di valutazione II PROVA</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A9">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78"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AA">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AB">
            <w:pPr>
              <w:spacing w:line="240" w:lineRule="auto"/>
              <w:ind w:left="425" w:firstLine="0"/>
              <w:jc w:val="right"/>
              <w:rPr>
                <w:rFonts w:ascii="Calibri" w:cs="Calibri" w:eastAsia="Calibri" w:hAnsi="Calibri"/>
                <w:sz w:val="20"/>
                <w:szCs w:val="20"/>
                <w:highlight w:val="red"/>
              </w:rPr>
            </w:pPr>
            <w:r w:rsidDel="00000000" w:rsidR="00000000" w:rsidRPr="00000000">
              <w:rPr>
                <w:rFonts w:ascii="Calibri" w:cs="Calibri" w:eastAsia="Calibri" w:hAnsi="Calibri"/>
                <w:sz w:val="20"/>
                <w:szCs w:val="20"/>
                <w:rtl w:val="0"/>
              </w:rPr>
              <w:t xml:space="preserve"> All. A - O.M. 67 /2025- Griglia  di valutazione    -  COLLOQUIO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AC">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&lt;</w:t>
            </w:r>
          </w:p>
        </w:tc>
      </w:tr>
      <w:tr>
        <w:trPr>
          <w:cantSplit w:val="0"/>
          <w:trHeight w:val="278"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AD">
            <w:pPr>
              <w:spacing w:line="240" w:lineRule="auto"/>
              <w:ind w:left="425" w:firstLine="0"/>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AE">
            <w:pPr>
              <w:spacing w:line="240" w:lineRule="auto"/>
              <w:ind w:left="425" w:firstLine="0"/>
              <w:jc w:val="right"/>
              <w:rPr>
                <w:rFonts w:ascii="Calibri" w:cs="Calibri" w:eastAsia="Calibri" w:hAnsi="Calibri"/>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AF">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219"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B0">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B1">
            <w:pPr>
              <w:ind w:left="425" w:firstLine="0"/>
              <w:jc w:val="right"/>
              <w:rPr>
                <w:b w:val="1"/>
                <w:sz w:val="20"/>
                <w:szCs w:val="20"/>
              </w:rPr>
            </w:pPr>
            <w:r w:rsidDel="00000000" w:rsidR="00000000" w:rsidRPr="00000000">
              <w:rPr>
                <w:b w:val="1"/>
                <w:sz w:val="20"/>
                <w:szCs w:val="20"/>
                <w:rtl w:val="0"/>
              </w:rPr>
              <w:t xml:space="preserve">ALLEGATI :</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B2">
            <w:pPr>
              <w:spacing w:line="240" w:lineRule="auto"/>
              <w:ind w:left="425" w:firstLine="0"/>
              <w:rPr>
                <w:rFonts w:ascii="Calibri" w:cs="Calibri" w:eastAsia="Calibri" w:hAnsi="Calibri"/>
                <w:sz w:val="16"/>
                <w:szCs w:val="16"/>
              </w:rPr>
            </w:pPr>
            <w:r w:rsidDel="00000000" w:rsidR="00000000" w:rsidRPr="00000000">
              <w:rPr>
                <w:rtl w:val="0"/>
              </w:rPr>
            </w:r>
          </w:p>
        </w:tc>
      </w:tr>
      <w:tr>
        <w:trPr>
          <w:cantSplit w:val="0"/>
          <w:trHeight w:val="18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B3">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B4">
            <w:pPr>
              <w:spacing w:line="240" w:lineRule="auto"/>
              <w:ind w:left="425" w:firstLine="0"/>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(Allegato 1)    RELAZIONE CLIL</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B5">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r>
      <w:tr>
        <w:trPr>
          <w:cantSplit w:val="0"/>
          <w:trHeight w:val="18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B6">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B7">
            <w:pPr>
              <w:spacing w:line="240" w:lineRule="auto"/>
              <w:ind w:left="425" w:firstLine="0"/>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(Allegato 2)    MODULO EDUCAZIONE CIVICA DEL CONSIGLIO DI CLASSE  </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B8">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r>
      <w:tr>
        <w:trPr>
          <w:cantSplit w:val="0"/>
          <w:trHeight w:val="18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B9">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BA">
            <w:pPr>
              <w:spacing w:line="240" w:lineRule="auto"/>
              <w:ind w:left="425" w:firstLine="0"/>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(Allegato 3) ATTIVITA’ SVOLTE PER IL CURRICOLO VERTICALE DELL’ORIENTAMENTO</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BB">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r>
      <w:tr>
        <w:trPr>
          <w:cantSplit w:val="0"/>
          <w:trHeight w:val="18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BC">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BD">
            <w:pPr>
              <w:spacing w:line="240" w:lineRule="auto"/>
              <w:ind w:left="425" w:firstLine="0"/>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(Allegato 4)  PIANI DI LAVORO DELLE SINGOLE DISCIPLINE</w:t>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BE">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r>
      <w:tr>
        <w:trPr>
          <w:cantSplit w:val="0"/>
          <w:trHeight w:val="18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BF">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C0">
            <w:pPr>
              <w:spacing w:line="240" w:lineRule="auto"/>
              <w:ind w:left="425" w:firstLine="0"/>
              <w:jc w:val="right"/>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C1">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r>
      <w:tr>
        <w:trPr>
          <w:cantSplit w:val="0"/>
          <w:trHeight w:val="18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C2">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C3">
            <w:pPr>
              <w:spacing w:line="240" w:lineRule="auto"/>
              <w:ind w:left="425" w:firstLine="0"/>
              <w:jc w:val="right"/>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C4">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r>
      <w:tr>
        <w:trPr>
          <w:cantSplit w:val="0"/>
          <w:trHeight w:val="18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C5">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C6">
            <w:pPr>
              <w:spacing w:line="240" w:lineRule="auto"/>
              <w:ind w:left="425" w:firstLine="0"/>
              <w:jc w:val="right"/>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C7">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r>
      <w:tr>
        <w:trPr>
          <w:cantSplit w:val="0"/>
          <w:trHeight w:val="185" w:hRule="atLeast"/>
          <w:tblHeader w:val="0"/>
        </w:trPr>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C8">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53.0" w:type="dxa"/>
              <w:bottom w:w="0.0" w:type="dxa"/>
              <w:right w:w="53.0" w:type="dxa"/>
            </w:tcMar>
            <w:vAlign w:val="center"/>
          </w:tcPr>
          <w:p w:rsidR="00000000" w:rsidDel="00000000" w:rsidP="00000000" w:rsidRDefault="00000000" w:rsidRPr="00000000" w14:paraId="000000C9">
            <w:pPr>
              <w:spacing w:line="240" w:lineRule="auto"/>
              <w:ind w:left="425" w:firstLine="0"/>
              <w:jc w:val="right"/>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2c4c9" w:val="clear"/>
            <w:tcMar>
              <w:top w:w="15.0" w:type="dxa"/>
              <w:left w:w="53.0" w:type="dxa"/>
              <w:bottom w:w="0.0" w:type="dxa"/>
              <w:right w:w="53.0" w:type="dxa"/>
            </w:tcMar>
            <w:vAlign w:val="center"/>
          </w:tcPr>
          <w:p w:rsidR="00000000" w:rsidDel="00000000" w:rsidP="00000000" w:rsidRDefault="00000000" w:rsidRPr="00000000" w14:paraId="000000CA">
            <w:pPr>
              <w:spacing w:line="240" w:lineRule="auto"/>
              <w:ind w:left="425" w:firstLine="0"/>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 </w:t>
            </w:r>
            <w:r w:rsidDel="00000000" w:rsidR="00000000" w:rsidRPr="00000000">
              <w:rPr>
                <w:rtl w:val="0"/>
              </w:rPr>
            </w:r>
          </w:p>
        </w:tc>
      </w:tr>
    </w:tbl>
    <w:p w:rsidR="00000000" w:rsidDel="00000000" w:rsidP="00000000" w:rsidRDefault="00000000" w:rsidRPr="00000000" w14:paraId="000000CB">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C">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D">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E">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F">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0">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1">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2">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3">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IL CORSO DI STUDI E LA CLASSE</w:t>
      </w:r>
      <w:r w:rsidDel="00000000" w:rsidR="00000000" w:rsidRPr="00000000">
        <w:rPr>
          <w:rtl w:val="0"/>
        </w:rPr>
      </w:r>
    </w:p>
    <w:p w:rsidR="00000000" w:rsidDel="00000000" w:rsidP="00000000" w:rsidRDefault="00000000" w:rsidRPr="00000000" w14:paraId="000000D5">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PROFILO DELL’ISTITUTO </w:t>
      </w:r>
    </w:p>
    <w:p w:rsidR="00000000" w:rsidDel="00000000" w:rsidP="00000000" w:rsidRDefault="00000000" w:rsidRPr="00000000" w14:paraId="000000D7">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8">
      <w:pPr>
        <w:shd w:fill="ffffff" w:val="clear"/>
        <w:spacing w:after="240" w:line="360" w:lineRule="auto"/>
        <w:ind w:left="113" w:right="113" w:firstLine="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L'Istituto si propone due finalità prioritarie:</w:t>
      </w:r>
    </w:p>
    <w:p w:rsidR="00000000" w:rsidDel="00000000" w:rsidP="00000000" w:rsidRDefault="00000000" w:rsidRPr="00000000" w14:paraId="000000D9">
      <w:pPr>
        <w:numPr>
          <w:ilvl w:val="0"/>
          <w:numId w:val="5"/>
        </w:numPr>
        <w:shd w:fill="ffffff" w:val="clear"/>
        <w:spacing w:line="360" w:lineRule="auto"/>
        <w:ind w:left="192" w:right="192" w:hanging="36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promuovere </w:t>
      </w:r>
      <w:r w:rsidDel="00000000" w:rsidR="00000000" w:rsidRPr="00000000">
        <w:rPr>
          <w:rFonts w:ascii="Times New Roman" w:cs="Times New Roman" w:eastAsia="Times New Roman" w:hAnsi="Times New Roman"/>
          <w:b w:val="1"/>
          <w:color w:val="444444"/>
          <w:rtl w:val="0"/>
        </w:rPr>
        <w:t xml:space="preserve">la crescita umana e la</w:t>
      </w:r>
      <w:r w:rsidDel="00000000" w:rsidR="00000000" w:rsidRPr="00000000">
        <w:rPr>
          <w:rFonts w:ascii="Times New Roman" w:cs="Times New Roman" w:eastAsia="Times New Roman" w:hAnsi="Times New Roman"/>
          <w:color w:val="444444"/>
          <w:rtl w:val="0"/>
        </w:rPr>
        <w:t xml:space="preserve"> </w:t>
      </w:r>
      <w:r w:rsidDel="00000000" w:rsidR="00000000" w:rsidRPr="00000000">
        <w:rPr>
          <w:rFonts w:ascii="Times New Roman" w:cs="Times New Roman" w:eastAsia="Times New Roman" w:hAnsi="Times New Roman"/>
          <w:b w:val="1"/>
          <w:color w:val="444444"/>
          <w:rtl w:val="0"/>
        </w:rPr>
        <w:t xml:space="preserve">maturazione intellettuale dei giovani</w:t>
      </w:r>
      <w:r w:rsidDel="00000000" w:rsidR="00000000" w:rsidRPr="00000000">
        <w:rPr>
          <w:rFonts w:ascii="Times New Roman" w:cs="Times New Roman" w:eastAsia="Times New Roman" w:hAnsi="Times New Roman"/>
          <w:color w:val="444444"/>
          <w:rtl w:val="0"/>
        </w:rPr>
        <w:t xml:space="preserve">, attraverso percorsi educativi che finalizzino a tale scopo le conoscenze specifiche delle tre tipologie di scuola presenti nel polo didattico con l'acquisizione di una cultura umanistica, tecnica ed operativa;</w:t>
      </w:r>
    </w:p>
    <w:p w:rsidR="00000000" w:rsidDel="00000000" w:rsidP="00000000" w:rsidRDefault="00000000" w:rsidRPr="00000000" w14:paraId="000000DA">
      <w:pPr>
        <w:numPr>
          <w:ilvl w:val="0"/>
          <w:numId w:val="5"/>
        </w:numPr>
        <w:shd w:fill="ffffff" w:val="clear"/>
        <w:spacing w:line="360" w:lineRule="auto"/>
        <w:ind w:left="192" w:right="192" w:hanging="36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essere centro propulsore </w:t>
      </w:r>
      <w:r w:rsidDel="00000000" w:rsidR="00000000" w:rsidRPr="00000000">
        <w:rPr>
          <w:rFonts w:ascii="Times New Roman" w:cs="Times New Roman" w:eastAsia="Times New Roman" w:hAnsi="Times New Roman"/>
          <w:b w:val="1"/>
          <w:color w:val="444444"/>
          <w:rtl w:val="0"/>
        </w:rPr>
        <w:t xml:space="preserve">di una cultura che sia elemento di sviluppo</w:t>
      </w:r>
      <w:r w:rsidDel="00000000" w:rsidR="00000000" w:rsidRPr="00000000">
        <w:rPr>
          <w:rFonts w:ascii="Times New Roman" w:cs="Times New Roman" w:eastAsia="Times New Roman" w:hAnsi="Times New Roman"/>
          <w:color w:val="444444"/>
          <w:rtl w:val="0"/>
        </w:rPr>
        <w:t xml:space="preserve"> del territorio anche in un contesto di stasi economica.</w:t>
      </w:r>
    </w:p>
    <w:p w:rsidR="00000000" w:rsidDel="00000000" w:rsidP="00000000" w:rsidRDefault="00000000" w:rsidRPr="00000000" w14:paraId="000000DB">
      <w:pPr>
        <w:shd w:fill="ffffff" w:val="clear"/>
        <w:spacing w:after="240" w:line="360" w:lineRule="auto"/>
        <w:ind w:left="113" w:right="113" w:firstLine="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 L'intervento educativo dei docenti è proteso a </w:t>
      </w:r>
      <w:r w:rsidDel="00000000" w:rsidR="00000000" w:rsidRPr="00000000">
        <w:rPr>
          <w:rFonts w:ascii="Times New Roman" w:cs="Times New Roman" w:eastAsia="Times New Roman" w:hAnsi="Times New Roman"/>
          <w:b w:val="1"/>
          <w:color w:val="444444"/>
          <w:rtl w:val="0"/>
        </w:rPr>
        <w:t xml:space="preserve">far acquisire</w:t>
      </w:r>
      <w:r w:rsidDel="00000000" w:rsidR="00000000" w:rsidRPr="00000000">
        <w:rPr>
          <w:rFonts w:ascii="Times New Roman" w:cs="Times New Roman" w:eastAsia="Times New Roman" w:hAnsi="Times New Roman"/>
          <w:color w:val="444444"/>
          <w:rtl w:val="0"/>
        </w:rPr>
        <w:t xml:space="preserve"> progressivamente</w:t>
      </w:r>
      <w:r w:rsidDel="00000000" w:rsidR="00000000" w:rsidRPr="00000000">
        <w:rPr>
          <w:rFonts w:ascii="Times New Roman" w:cs="Times New Roman" w:eastAsia="Times New Roman" w:hAnsi="Times New Roman"/>
          <w:b w:val="1"/>
          <w:color w:val="444444"/>
          <w:rtl w:val="0"/>
        </w:rPr>
        <w:t xml:space="preserve"> una</w:t>
      </w:r>
      <w:r w:rsidDel="00000000" w:rsidR="00000000" w:rsidRPr="00000000">
        <w:rPr>
          <w:rFonts w:ascii="Times New Roman" w:cs="Times New Roman" w:eastAsia="Times New Roman" w:hAnsi="Times New Roman"/>
          <w:color w:val="444444"/>
          <w:rtl w:val="0"/>
        </w:rPr>
        <w:t xml:space="preserve"> </w:t>
      </w:r>
      <w:r w:rsidDel="00000000" w:rsidR="00000000" w:rsidRPr="00000000">
        <w:rPr>
          <w:rFonts w:ascii="Times New Roman" w:cs="Times New Roman" w:eastAsia="Times New Roman" w:hAnsi="Times New Roman"/>
          <w:b w:val="1"/>
          <w:color w:val="444444"/>
          <w:rtl w:val="0"/>
        </w:rPr>
        <w:t xml:space="preserve">conoscenza</w:t>
      </w:r>
      <w:r w:rsidDel="00000000" w:rsidR="00000000" w:rsidRPr="00000000">
        <w:rPr>
          <w:rFonts w:ascii="Times New Roman" w:cs="Times New Roman" w:eastAsia="Times New Roman" w:hAnsi="Times New Roman"/>
          <w:color w:val="444444"/>
          <w:rtl w:val="0"/>
        </w:rPr>
        <w:t xml:space="preserve"> sempre più chiara ed approfondita </w:t>
      </w:r>
      <w:r w:rsidDel="00000000" w:rsidR="00000000" w:rsidRPr="00000000">
        <w:rPr>
          <w:rFonts w:ascii="Times New Roman" w:cs="Times New Roman" w:eastAsia="Times New Roman" w:hAnsi="Times New Roman"/>
          <w:b w:val="1"/>
          <w:color w:val="444444"/>
          <w:rtl w:val="0"/>
        </w:rPr>
        <w:t xml:space="preserve">dei contenuti disciplinari,</w:t>
      </w:r>
      <w:r w:rsidDel="00000000" w:rsidR="00000000" w:rsidRPr="00000000">
        <w:rPr>
          <w:rFonts w:ascii="Times New Roman" w:cs="Times New Roman" w:eastAsia="Times New Roman" w:hAnsi="Times New Roman"/>
          <w:color w:val="444444"/>
          <w:rtl w:val="0"/>
        </w:rPr>
        <w:t xml:space="preserve"> </w:t>
      </w:r>
      <w:r w:rsidDel="00000000" w:rsidR="00000000" w:rsidRPr="00000000">
        <w:rPr>
          <w:rFonts w:ascii="Times New Roman" w:cs="Times New Roman" w:eastAsia="Times New Roman" w:hAnsi="Times New Roman"/>
          <w:b w:val="1"/>
          <w:color w:val="444444"/>
          <w:rtl w:val="0"/>
        </w:rPr>
        <w:t xml:space="preserve">della realtà circostante e del territorio</w:t>
      </w:r>
      <w:r w:rsidDel="00000000" w:rsidR="00000000" w:rsidRPr="00000000">
        <w:rPr>
          <w:rFonts w:ascii="Times New Roman" w:cs="Times New Roman" w:eastAsia="Times New Roman" w:hAnsi="Times New Roman"/>
          <w:color w:val="444444"/>
          <w:rtl w:val="0"/>
        </w:rPr>
        <w:t xml:space="preserve">, nella consapevolezza della sua dimensione europea. L'azione educativa di tutti i docenti del polo mira a </w:t>
      </w:r>
      <w:r w:rsidDel="00000000" w:rsidR="00000000" w:rsidRPr="00000000">
        <w:rPr>
          <w:rFonts w:ascii="Times New Roman" w:cs="Times New Roman" w:eastAsia="Times New Roman" w:hAnsi="Times New Roman"/>
          <w:b w:val="1"/>
          <w:color w:val="444444"/>
          <w:rtl w:val="0"/>
        </w:rPr>
        <w:t xml:space="preserve">sviluppare negli allievi capacità di</w:t>
      </w:r>
      <w:r w:rsidDel="00000000" w:rsidR="00000000" w:rsidRPr="00000000">
        <w:rPr>
          <w:rFonts w:ascii="Times New Roman" w:cs="Times New Roman" w:eastAsia="Times New Roman" w:hAnsi="Times New Roman"/>
          <w:color w:val="444444"/>
          <w:rtl w:val="0"/>
        </w:rPr>
        <w:t xml:space="preserve"> </w:t>
      </w:r>
      <w:r w:rsidDel="00000000" w:rsidR="00000000" w:rsidRPr="00000000">
        <w:rPr>
          <w:rFonts w:ascii="Times New Roman" w:cs="Times New Roman" w:eastAsia="Times New Roman" w:hAnsi="Times New Roman"/>
          <w:b w:val="1"/>
          <w:color w:val="444444"/>
          <w:rtl w:val="0"/>
        </w:rPr>
        <w:t xml:space="preserve">riflessione critica</w:t>
      </w:r>
      <w:r w:rsidDel="00000000" w:rsidR="00000000" w:rsidRPr="00000000">
        <w:rPr>
          <w:rFonts w:ascii="Times New Roman" w:cs="Times New Roman" w:eastAsia="Times New Roman" w:hAnsi="Times New Roman"/>
          <w:color w:val="444444"/>
          <w:rtl w:val="0"/>
        </w:rPr>
        <w:t xml:space="preserve"> </w:t>
      </w:r>
      <w:r w:rsidDel="00000000" w:rsidR="00000000" w:rsidRPr="00000000">
        <w:rPr>
          <w:rFonts w:ascii="Times New Roman" w:cs="Times New Roman" w:eastAsia="Times New Roman" w:hAnsi="Times New Roman"/>
          <w:b w:val="1"/>
          <w:color w:val="444444"/>
          <w:rtl w:val="0"/>
        </w:rPr>
        <w:t xml:space="preserve">sulla società</w:t>
      </w:r>
      <w:r w:rsidDel="00000000" w:rsidR="00000000" w:rsidRPr="00000000">
        <w:rPr>
          <w:rFonts w:ascii="Times New Roman" w:cs="Times New Roman" w:eastAsia="Times New Roman" w:hAnsi="Times New Roman"/>
          <w:color w:val="444444"/>
          <w:rtl w:val="0"/>
        </w:rPr>
        <w:t xml:space="preserve"> </w:t>
      </w:r>
      <w:r w:rsidDel="00000000" w:rsidR="00000000" w:rsidRPr="00000000">
        <w:rPr>
          <w:rFonts w:ascii="Times New Roman" w:cs="Times New Roman" w:eastAsia="Times New Roman" w:hAnsi="Times New Roman"/>
          <w:b w:val="1"/>
          <w:color w:val="444444"/>
          <w:rtl w:val="0"/>
        </w:rPr>
        <w:t xml:space="preserve">e sulle problematiche di maggiore rilievo</w:t>
      </w:r>
      <w:r w:rsidDel="00000000" w:rsidR="00000000" w:rsidRPr="00000000">
        <w:rPr>
          <w:rFonts w:ascii="Times New Roman" w:cs="Times New Roman" w:eastAsia="Times New Roman" w:hAnsi="Times New Roman"/>
          <w:color w:val="444444"/>
          <w:rtl w:val="0"/>
        </w:rPr>
        <w:t xml:space="preserve">, affinché i ragazzi acquisiscano una chiara coscienza civile e siano sempre più educati alla </w:t>
      </w:r>
      <w:r w:rsidDel="00000000" w:rsidR="00000000" w:rsidRPr="00000000">
        <w:rPr>
          <w:rFonts w:ascii="Times New Roman" w:cs="Times New Roman" w:eastAsia="Times New Roman" w:hAnsi="Times New Roman"/>
          <w:b w:val="1"/>
          <w:color w:val="444444"/>
          <w:rtl w:val="0"/>
        </w:rPr>
        <w:t xml:space="preserve">legalità</w:t>
      </w:r>
      <w:r w:rsidDel="00000000" w:rsidR="00000000" w:rsidRPr="00000000">
        <w:rPr>
          <w:rFonts w:ascii="Times New Roman" w:cs="Times New Roman" w:eastAsia="Times New Roman" w:hAnsi="Times New Roman"/>
          <w:color w:val="444444"/>
          <w:rtl w:val="0"/>
        </w:rPr>
        <w:t xml:space="preserve"> e ai principi della </w:t>
      </w:r>
      <w:r w:rsidDel="00000000" w:rsidR="00000000" w:rsidRPr="00000000">
        <w:rPr>
          <w:rFonts w:ascii="Times New Roman" w:cs="Times New Roman" w:eastAsia="Times New Roman" w:hAnsi="Times New Roman"/>
          <w:b w:val="1"/>
          <w:color w:val="444444"/>
          <w:rtl w:val="0"/>
        </w:rPr>
        <w:t xml:space="preserve">solidarietà,</w:t>
      </w:r>
      <w:r w:rsidDel="00000000" w:rsidR="00000000" w:rsidRPr="00000000">
        <w:rPr>
          <w:rFonts w:ascii="Times New Roman" w:cs="Times New Roman" w:eastAsia="Times New Roman" w:hAnsi="Times New Roman"/>
          <w:color w:val="444444"/>
          <w:rtl w:val="0"/>
        </w:rPr>
        <w:t xml:space="preserve"> della </w:t>
      </w:r>
      <w:r w:rsidDel="00000000" w:rsidR="00000000" w:rsidRPr="00000000">
        <w:rPr>
          <w:rFonts w:ascii="Times New Roman" w:cs="Times New Roman" w:eastAsia="Times New Roman" w:hAnsi="Times New Roman"/>
          <w:b w:val="1"/>
          <w:color w:val="444444"/>
          <w:rtl w:val="0"/>
        </w:rPr>
        <w:t xml:space="preserve">tolleranza, della interculturalità,</w:t>
      </w:r>
      <w:r w:rsidDel="00000000" w:rsidR="00000000" w:rsidRPr="00000000">
        <w:rPr>
          <w:rFonts w:ascii="Times New Roman" w:cs="Times New Roman" w:eastAsia="Times New Roman" w:hAnsi="Times New Roman"/>
          <w:color w:val="444444"/>
          <w:rtl w:val="0"/>
        </w:rPr>
        <w:t xml:space="preserve"> </w:t>
      </w:r>
      <w:r w:rsidDel="00000000" w:rsidR="00000000" w:rsidRPr="00000000">
        <w:rPr>
          <w:rFonts w:ascii="Times New Roman" w:cs="Times New Roman" w:eastAsia="Times New Roman" w:hAnsi="Times New Roman"/>
          <w:b w:val="1"/>
          <w:color w:val="444444"/>
          <w:rtl w:val="0"/>
        </w:rPr>
        <w:t xml:space="preserve">al rispetto e alla tutela dell'ambiente e del territorio, alla salute.</w:t>
      </w:r>
      <w:r w:rsidDel="00000000" w:rsidR="00000000" w:rsidRPr="00000000">
        <w:rPr>
          <w:rFonts w:ascii="Times New Roman" w:cs="Times New Roman" w:eastAsia="Times New Roman" w:hAnsi="Times New Roman"/>
          <w:color w:val="444444"/>
          <w:rtl w:val="0"/>
        </w:rPr>
        <w:t xml:space="preserve">La classe insegnante si propone, inoltre, di </w:t>
      </w:r>
      <w:r w:rsidDel="00000000" w:rsidR="00000000" w:rsidRPr="00000000">
        <w:rPr>
          <w:rFonts w:ascii="Times New Roman" w:cs="Times New Roman" w:eastAsia="Times New Roman" w:hAnsi="Times New Roman"/>
          <w:b w:val="1"/>
          <w:color w:val="444444"/>
          <w:rtl w:val="0"/>
        </w:rPr>
        <w:t xml:space="preserve">potenziare le capacità</w:t>
      </w:r>
      <w:r w:rsidDel="00000000" w:rsidR="00000000" w:rsidRPr="00000000">
        <w:rPr>
          <w:rFonts w:ascii="Times New Roman" w:cs="Times New Roman" w:eastAsia="Times New Roman" w:hAnsi="Times New Roman"/>
          <w:color w:val="444444"/>
          <w:rtl w:val="0"/>
        </w:rPr>
        <w:t xml:space="preserve"> di </w:t>
      </w:r>
      <w:r w:rsidDel="00000000" w:rsidR="00000000" w:rsidRPr="00000000">
        <w:rPr>
          <w:rFonts w:ascii="Times New Roman" w:cs="Times New Roman" w:eastAsia="Times New Roman" w:hAnsi="Times New Roman"/>
          <w:b w:val="1"/>
          <w:color w:val="444444"/>
          <w:rtl w:val="0"/>
        </w:rPr>
        <w:t xml:space="preserve">apprendimento autonomo degli alunni, la loro autostima e la loro capacità di gestire i rapporti interpersonali,</w:t>
      </w:r>
      <w:r w:rsidDel="00000000" w:rsidR="00000000" w:rsidRPr="00000000">
        <w:rPr>
          <w:rFonts w:ascii="Times New Roman" w:cs="Times New Roman" w:eastAsia="Times New Roman" w:hAnsi="Times New Roman"/>
          <w:color w:val="444444"/>
          <w:rtl w:val="0"/>
        </w:rPr>
        <w:t xml:space="preserve"> di sviluppare negli allievi </w:t>
      </w:r>
      <w:r w:rsidDel="00000000" w:rsidR="00000000" w:rsidRPr="00000000">
        <w:rPr>
          <w:rFonts w:ascii="Times New Roman" w:cs="Times New Roman" w:eastAsia="Times New Roman" w:hAnsi="Times New Roman"/>
          <w:b w:val="1"/>
          <w:color w:val="444444"/>
          <w:rtl w:val="0"/>
        </w:rPr>
        <w:t xml:space="preserve">le capacità di adeguarsi al cambiamento e all'innovazione</w:t>
      </w:r>
      <w:r w:rsidDel="00000000" w:rsidR="00000000" w:rsidRPr="00000000">
        <w:rPr>
          <w:rFonts w:ascii="Times New Roman" w:cs="Times New Roman" w:eastAsia="Times New Roman" w:hAnsi="Times New Roman"/>
          <w:color w:val="444444"/>
          <w:rtl w:val="0"/>
        </w:rPr>
        <w:t xml:space="preserve">, creando una mentalità progettuale che sappia coniugare:</w:t>
      </w:r>
    </w:p>
    <w:p w:rsidR="00000000" w:rsidDel="00000000" w:rsidP="00000000" w:rsidRDefault="00000000" w:rsidRPr="00000000" w14:paraId="000000DC">
      <w:pPr>
        <w:numPr>
          <w:ilvl w:val="0"/>
          <w:numId w:val="6"/>
        </w:numPr>
        <w:shd w:fill="ffffff" w:val="clear"/>
        <w:spacing w:after="72" w:line="360" w:lineRule="auto"/>
        <w:ind w:left="192" w:right="192" w:hanging="36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per il Liceo i saperi delle "humanae litterae" con l'uso delle tecnologie telematiche, viste come mezzo e non come fine, e con la capacità di programmare interventi culturali nel presente;</w:t>
      </w:r>
    </w:p>
    <w:p w:rsidR="00000000" w:rsidDel="00000000" w:rsidP="00000000" w:rsidRDefault="00000000" w:rsidRPr="00000000" w14:paraId="000000DD">
      <w:pPr>
        <w:numPr>
          <w:ilvl w:val="0"/>
          <w:numId w:val="6"/>
        </w:numPr>
        <w:shd w:fill="ffffff" w:val="clear"/>
        <w:spacing w:after="72" w:line="360" w:lineRule="auto"/>
        <w:ind w:left="192" w:right="192" w:hanging="36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per l'Istituto Tecnico i saperi dell'area tecnico-economica-linguistica con la cultura d'impresa e turismo;</w:t>
      </w:r>
    </w:p>
    <w:p w:rsidR="00000000" w:rsidDel="00000000" w:rsidP="00000000" w:rsidRDefault="00000000" w:rsidRPr="00000000" w14:paraId="000000DE">
      <w:pPr>
        <w:numPr>
          <w:ilvl w:val="0"/>
          <w:numId w:val="6"/>
        </w:numPr>
        <w:shd w:fill="ffffff" w:val="clear"/>
        <w:spacing w:after="72" w:line="360" w:lineRule="auto"/>
        <w:ind w:left="192" w:right="192" w:hanging="36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per l'Istituto Professionale la formazione culturale ed umana con le competenze tecnologiche e le abilità operative.</w:t>
      </w:r>
    </w:p>
    <w:p w:rsidR="00000000" w:rsidDel="00000000" w:rsidP="00000000" w:rsidRDefault="00000000" w:rsidRPr="00000000" w14:paraId="000000DF">
      <w:pPr>
        <w:shd w:fill="ffffff" w:val="clear"/>
        <w:spacing w:after="240" w:line="360" w:lineRule="auto"/>
        <w:ind w:left="113" w:right="113" w:firstLine="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 A tal fine elemento innovatore e connotazione comune alla </w:t>
      </w:r>
      <w:r w:rsidDel="00000000" w:rsidR="00000000" w:rsidRPr="00000000">
        <w:rPr>
          <w:rFonts w:ascii="Times New Roman" w:cs="Times New Roman" w:eastAsia="Times New Roman" w:hAnsi="Times New Roman"/>
          <w:i w:val="1"/>
          <w:color w:val="444444"/>
          <w:rtl w:val="0"/>
        </w:rPr>
        <w:t xml:space="preserve">paideia </w:t>
      </w:r>
      <w:r w:rsidDel="00000000" w:rsidR="00000000" w:rsidRPr="00000000">
        <w:rPr>
          <w:rFonts w:ascii="Times New Roman" w:cs="Times New Roman" w:eastAsia="Times New Roman" w:hAnsi="Times New Roman"/>
          <w:color w:val="444444"/>
          <w:rtl w:val="0"/>
        </w:rPr>
        <w:t xml:space="preserve">complessa dell'Istituto è l'offerta di:</w:t>
      </w:r>
    </w:p>
    <w:p w:rsidR="00000000" w:rsidDel="00000000" w:rsidP="00000000" w:rsidRDefault="00000000" w:rsidRPr="00000000" w14:paraId="000000E0">
      <w:pPr>
        <w:numPr>
          <w:ilvl w:val="0"/>
          <w:numId w:val="7"/>
        </w:numPr>
        <w:shd w:fill="ffffff" w:val="clear"/>
        <w:spacing w:line="360" w:lineRule="auto"/>
        <w:ind w:left="192" w:right="192" w:hanging="36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color w:val="444444"/>
          <w:rtl w:val="0"/>
        </w:rPr>
        <w:t xml:space="preserve">tecnologie multimediali</w:t>
      </w:r>
      <w:r w:rsidDel="00000000" w:rsidR="00000000" w:rsidRPr="00000000">
        <w:rPr>
          <w:rFonts w:ascii="Times New Roman" w:cs="Times New Roman" w:eastAsia="Times New Roman" w:hAnsi="Times New Roman"/>
          <w:color w:val="444444"/>
          <w:rtl w:val="0"/>
        </w:rPr>
        <w:t xml:space="preserve"> all'avanguardia che rispondono alle esigenze della cultura tecnologica e globale della realtà di oggi e all'importanza della gestione della comunicazione nel mondo del lavoro in continua e rapida trasformazione a livello territoriale ed europeo;</w:t>
      </w:r>
    </w:p>
    <w:p w:rsidR="00000000" w:rsidDel="00000000" w:rsidP="00000000" w:rsidRDefault="00000000" w:rsidRPr="00000000" w14:paraId="000000E1">
      <w:pPr>
        <w:numPr>
          <w:ilvl w:val="0"/>
          <w:numId w:val="7"/>
        </w:numPr>
        <w:shd w:fill="ffffff" w:val="clear"/>
        <w:spacing w:line="360" w:lineRule="auto"/>
        <w:ind w:left="192" w:right="192" w:hanging="36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color w:val="444444"/>
          <w:rtl w:val="0"/>
        </w:rPr>
        <w:t xml:space="preserve">corsi per</w:t>
      </w:r>
      <w:r w:rsidDel="00000000" w:rsidR="00000000" w:rsidRPr="00000000">
        <w:rPr>
          <w:rFonts w:ascii="Times New Roman" w:cs="Times New Roman" w:eastAsia="Times New Roman" w:hAnsi="Times New Roman"/>
          <w:color w:val="444444"/>
          <w:rtl w:val="0"/>
        </w:rPr>
        <w:t xml:space="preserve"> </w:t>
      </w:r>
      <w:r w:rsidDel="00000000" w:rsidR="00000000" w:rsidRPr="00000000">
        <w:rPr>
          <w:rFonts w:ascii="Times New Roman" w:cs="Times New Roman" w:eastAsia="Times New Roman" w:hAnsi="Times New Roman"/>
          <w:b w:val="1"/>
          <w:color w:val="444444"/>
          <w:rtl w:val="0"/>
        </w:rPr>
        <w:t xml:space="preserve">l'approfondimento delle lingue straniere</w:t>
      </w:r>
      <w:r w:rsidDel="00000000" w:rsidR="00000000" w:rsidRPr="00000000">
        <w:rPr>
          <w:rFonts w:ascii="Times New Roman" w:cs="Times New Roman" w:eastAsia="Times New Roman" w:hAnsi="Times New Roman"/>
          <w:color w:val="444444"/>
          <w:rtl w:val="0"/>
        </w:rPr>
        <w:t xml:space="preserve"> nella consapevolezza della dimensione sempre più europea del mercato del lavoro;</w:t>
      </w:r>
    </w:p>
    <w:p w:rsidR="00000000" w:rsidDel="00000000" w:rsidP="00000000" w:rsidRDefault="00000000" w:rsidRPr="00000000" w14:paraId="000000E2">
      <w:pPr>
        <w:numPr>
          <w:ilvl w:val="0"/>
          <w:numId w:val="7"/>
        </w:numPr>
        <w:shd w:fill="ffffff" w:val="clear"/>
        <w:spacing w:line="360" w:lineRule="auto"/>
        <w:ind w:left="192" w:right="192" w:hanging="36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color w:val="444444"/>
          <w:rtl w:val="0"/>
        </w:rPr>
        <w:t xml:space="preserve">laboratori per la qualificazione professionale</w:t>
      </w:r>
      <w:r w:rsidDel="00000000" w:rsidR="00000000" w:rsidRPr="00000000">
        <w:rPr>
          <w:rFonts w:ascii="Times New Roman" w:cs="Times New Roman" w:eastAsia="Times New Roman" w:hAnsi="Times New Roman"/>
          <w:color w:val="444444"/>
          <w:rtl w:val="0"/>
        </w:rPr>
        <w:t xml:space="preserve">.</w:t>
      </w:r>
    </w:p>
    <w:p w:rsidR="00000000" w:rsidDel="00000000" w:rsidP="00000000" w:rsidRDefault="00000000" w:rsidRPr="00000000" w14:paraId="000000E3">
      <w:pPr>
        <w:shd w:fill="ffffff" w:val="clear"/>
        <w:spacing w:line="360" w:lineRule="auto"/>
        <w:ind w:left="720" w:right="192" w:firstLine="0"/>
        <w:jc w:val="both"/>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E4">
      <w:pPr>
        <w:shd w:fill="ffffff" w:val="clear"/>
        <w:spacing w:line="360" w:lineRule="auto"/>
        <w:ind w:left="720" w:right="192" w:firstLine="0"/>
        <w:jc w:val="both"/>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E5">
      <w:pPr>
        <w:shd w:fill="ffffff" w:val="clear"/>
        <w:spacing w:after="240" w:line="360" w:lineRule="auto"/>
        <w:ind w:left="113" w:right="113" w:firstLine="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 A tali finalità rispondono, inoltre, a livello di percorso educativo:</w:t>
      </w:r>
    </w:p>
    <w:p w:rsidR="00000000" w:rsidDel="00000000" w:rsidP="00000000" w:rsidRDefault="00000000" w:rsidRPr="00000000" w14:paraId="000000E6">
      <w:pPr>
        <w:numPr>
          <w:ilvl w:val="0"/>
          <w:numId w:val="2"/>
        </w:numPr>
        <w:shd w:fill="ffffff" w:val="clear"/>
        <w:spacing w:line="360" w:lineRule="auto"/>
        <w:ind w:left="192" w:right="192" w:hanging="36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color w:val="444444"/>
          <w:rtl w:val="0"/>
        </w:rPr>
        <w:t xml:space="preserve">la promozione</w:t>
      </w:r>
      <w:r w:rsidDel="00000000" w:rsidR="00000000" w:rsidRPr="00000000">
        <w:rPr>
          <w:rFonts w:ascii="Times New Roman" w:cs="Times New Roman" w:eastAsia="Times New Roman" w:hAnsi="Times New Roman"/>
          <w:color w:val="444444"/>
          <w:rtl w:val="0"/>
        </w:rPr>
        <w:t xml:space="preserve"> </w:t>
      </w:r>
      <w:r w:rsidDel="00000000" w:rsidR="00000000" w:rsidRPr="00000000">
        <w:rPr>
          <w:rFonts w:ascii="Times New Roman" w:cs="Times New Roman" w:eastAsia="Times New Roman" w:hAnsi="Times New Roman"/>
          <w:b w:val="1"/>
          <w:color w:val="444444"/>
          <w:rtl w:val="0"/>
        </w:rPr>
        <w:t xml:space="preserve">di nuove specializzazioni</w:t>
      </w:r>
      <w:r w:rsidDel="00000000" w:rsidR="00000000" w:rsidRPr="00000000">
        <w:rPr>
          <w:rFonts w:ascii="Times New Roman" w:cs="Times New Roman" w:eastAsia="Times New Roman" w:hAnsi="Times New Roman"/>
          <w:color w:val="444444"/>
          <w:rtl w:val="0"/>
        </w:rPr>
        <w:t xml:space="preserve"> all'interno dei profili professionali esistenti;</w:t>
      </w:r>
    </w:p>
    <w:p w:rsidR="00000000" w:rsidDel="00000000" w:rsidP="00000000" w:rsidRDefault="00000000" w:rsidRPr="00000000" w14:paraId="000000E7">
      <w:pPr>
        <w:numPr>
          <w:ilvl w:val="0"/>
          <w:numId w:val="2"/>
        </w:numPr>
        <w:shd w:fill="ffffff" w:val="clear"/>
        <w:spacing w:line="360" w:lineRule="auto"/>
        <w:ind w:left="192" w:right="192" w:hanging="36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color w:val="444444"/>
          <w:rtl w:val="0"/>
        </w:rPr>
        <w:t xml:space="preserve">l'attivazione</w:t>
      </w:r>
      <w:r w:rsidDel="00000000" w:rsidR="00000000" w:rsidRPr="00000000">
        <w:rPr>
          <w:rFonts w:ascii="Times New Roman" w:cs="Times New Roman" w:eastAsia="Times New Roman" w:hAnsi="Times New Roman"/>
          <w:color w:val="444444"/>
          <w:rtl w:val="0"/>
        </w:rPr>
        <w:t xml:space="preserve"> </w:t>
      </w:r>
      <w:r w:rsidDel="00000000" w:rsidR="00000000" w:rsidRPr="00000000">
        <w:rPr>
          <w:rFonts w:ascii="Times New Roman" w:cs="Times New Roman" w:eastAsia="Times New Roman" w:hAnsi="Times New Roman"/>
          <w:b w:val="1"/>
          <w:color w:val="444444"/>
          <w:rtl w:val="0"/>
        </w:rPr>
        <w:t xml:space="preserve">di nuovi profili professionali;</w:t>
      </w:r>
      <w:r w:rsidDel="00000000" w:rsidR="00000000" w:rsidRPr="00000000">
        <w:rPr>
          <w:rtl w:val="0"/>
        </w:rPr>
      </w:r>
    </w:p>
    <w:p w:rsidR="00000000" w:rsidDel="00000000" w:rsidP="00000000" w:rsidRDefault="00000000" w:rsidRPr="00000000" w14:paraId="000000E8">
      <w:pPr>
        <w:numPr>
          <w:ilvl w:val="0"/>
          <w:numId w:val="2"/>
        </w:numPr>
        <w:shd w:fill="ffffff" w:val="clear"/>
        <w:spacing w:line="360" w:lineRule="auto"/>
        <w:ind w:left="192" w:right="192" w:hanging="36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color w:val="444444"/>
          <w:rtl w:val="0"/>
        </w:rPr>
        <w:t xml:space="preserve">l'attivazione di progetti</w:t>
      </w:r>
      <w:r w:rsidDel="00000000" w:rsidR="00000000" w:rsidRPr="00000000">
        <w:rPr>
          <w:rFonts w:ascii="Times New Roman" w:cs="Times New Roman" w:eastAsia="Times New Roman" w:hAnsi="Times New Roman"/>
          <w:color w:val="444444"/>
          <w:rtl w:val="0"/>
        </w:rPr>
        <w:t xml:space="preserve"> a livello di attività extracurriculari, per l'apprendimento delle lingue straniere, per la cultura promozione della cultura d'impresa e per la qualificazione professionale nella terza area dell'Istituto Professionale, per l'educazione allo sport attraverso le attività agonistiche, per l'educazione alla lettura;</w:t>
      </w:r>
    </w:p>
    <w:p w:rsidR="00000000" w:rsidDel="00000000" w:rsidP="00000000" w:rsidRDefault="00000000" w:rsidRPr="00000000" w14:paraId="000000E9">
      <w:pPr>
        <w:shd w:fill="ffffff" w:val="clear"/>
        <w:spacing w:after="240" w:line="360" w:lineRule="auto"/>
        <w:ind w:left="113" w:right="113" w:firstLine="0"/>
        <w:jc w:val="both"/>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 In quanto comunità educativa fanno parte integrante della scuola anche i genitori degli alunni. Finalità dell'istituto è anche l</w:t>
      </w:r>
      <w:r w:rsidDel="00000000" w:rsidR="00000000" w:rsidRPr="00000000">
        <w:rPr>
          <w:rFonts w:ascii="Times New Roman" w:cs="Times New Roman" w:eastAsia="Times New Roman" w:hAnsi="Times New Roman"/>
          <w:b w:val="1"/>
          <w:color w:val="444444"/>
          <w:rtl w:val="0"/>
        </w:rPr>
        <w:t xml:space="preserve">'integrazione tra istituzione scolastica e famiglia </w:t>
      </w:r>
      <w:r w:rsidDel="00000000" w:rsidR="00000000" w:rsidRPr="00000000">
        <w:rPr>
          <w:rFonts w:ascii="Times New Roman" w:cs="Times New Roman" w:eastAsia="Times New Roman" w:hAnsi="Times New Roman"/>
          <w:color w:val="444444"/>
          <w:rtl w:val="0"/>
        </w:rPr>
        <w:t xml:space="preserve">che è il presupposto indispensabile per la crescita armonica e serena degli allievi e per il superamento del "disagio" giovanile sempre più diffuso.Lo scambio di informazioni, la condivisione di un progetto pedagogico o comunque il dialogo sugli interventi educativi sono un importante supporto sia per l'insegnante che per la famiglia. E’ da tale sinergia che scaturisce una unitarietà di azione che permetta ai giovani di avere dei punti di riferimento chiari.Nella gestione del rapporto con le famiglie l'Istituto si pone come obiettivo, oltre che il dialogo, anche l'intervento mirato all'informazione ed all'aggiornamento per i genitori su tematiche o problematiche giovanili del territorio, attraverso conferenze ed incontri con specialisti.L'Istituto, infine, considera parte integrante della propria missione </w:t>
      </w:r>
      <w:r w:rsidDel="00000000" w:rsidR="00000000" w:rsidRPr="00000000">
        <w:rPr>
          <w:rFonts w:ascii="Times New Roman" w:cs="Times New Roman" w:eastAsia="Times New Roman" w:hAnsi="Times New Roman"/>
          <w:b w:val="1"/>
          <w:color w:val="444444"/>
          <w:rtl w:val="0"/>
        </w:rPr>
        <w:t xml:space="preserve">l'accoglienza</w:t>
      </w:r>
      <w:r w:rsidDel="00000000" w:rsidR="00000000" w:rsidRPr="00000000">
        <w:rPr>
          <w:rFonts w:ascii="Times New Roman" w:cs="Times New Roman" w:eastAsia="Times New Roman" w:hAnsi="Times New Roman"/>
          <w:color w:val="444444"/>
          <w:rtl w:val="0"/>
        </w:rPr>
        <w:t xml:space="preserve">, </w:t>
      </w:r>
      <w:r w:rsidDel="00000000" w:rsidR="00000000" w:rsidRPr="00000000">
        <w:rPr>
          <w:rFonts w:ascii="Times New Roman" w:cs="Times New Roman" w:eastAsia="Times New Roman" w:hAnsi="Times New Roman"/>
          <w:b w:val="1"/>
          <w:color w:val="444444"/>
          <w:rtl w:val="0"/>
        </w:rPr>
        <w:t xml:space="preserve">l'integrazione e l'educazione dei ragazzi con BES.</w:t>
      </w:r>
      <w:r w:rsidDel="00000000" w:rsidR="00000000" w:rsidRPr="00000000">
        <w:rPr>
          <w:rtl w:val="0"/>
        </w:rPr>
      </w:r>
    </w:p>
    <w:p w:rsidR="00000000" w:rsidDel="00000000" w:rsidP="00000000" w:rsidRDefault="00000000" w:rsidRPr="00000000" w14:paraId="000000EA">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EB">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E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INDIRIZZO DI STUDIO (___________________________________________)</w:t>
      </w:r>
    </w:p>
    <w:p w:rsidR="00000000" w:rsidDel="00000000" w:rsidP="00000000" w:rsidRDefault="00000000" w:rsidRPr="00000000" w14:paraId="000000ED">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EE">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percorso del ____________________________ è indirizzato </w:t>
      </w:r>
    </w:p>
    <w:p w:rsidR="00000000" w:rsidDel="00000000" w:rsidP="00000000" w:rsidRDefault="00000000" w:rsidRPr="00000000" w14:paraId="000000EF">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spacing w:line="360" w:lineRule="auto"/>
        <w:jc w:val="both"/>
        <w:rPr>
          <w:rFonts w:ascii="Calibri" w:cs="Calibri" w:eastAsia="Calibri" w:hAnsi="Calibri"/>
          <w:b w:val="1"/>
          <w:sz w:val="16"/>
          <w:szCs w:val="16"/>
        </w:rPr>
      </w:pPr>
      <w:r w:rsidDel="00000000" w:rsidR="00000000" w:rsidRPr="00000000">
        <w:rPr>
          <w:rFonts w:ascii="Times New Roman" w:cs="Times New Roman" w:eastAsia="Times New Roman" w:hAnsi="Times New Roman"/>
          <w:rtl w:val="0"/>
        </w:rPr>
        <w:t xml:space="preserve">(INSERIRE IL PROFILO DELL’INDIRIZZO)</w:t>
      </w:r>
      <w:r w:rsidDel="00000000" w:rsidR="00000000" w:rsidRPr="00000000">
        <w:rPr>
          <w:rtl w:val="0"/>
        </w:rPr>
      </w:r>
    </w:p>
    <w:p w:rsidR="00000000" w:rsidDel="00000000" w:rsidP="00000000" w:rsidRDefault="00000000" w:rsidRPr="00000000" w14:paraId="000000F1">
      <w:pPr>
        <w:spacing w:line="240" w:lineRule="auto"/>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F2">
      <w:pPr>
        <w:spacing w:line="240" w:lineRule="auto"/>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F3">
      <w:pPr>
        <w:spacing w:line="240" w:lineRule="auto"/>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F4">
      <w:pPr>
        <w:spacing w:line="240" w:lineRule="auto"/>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F5">
      <w:pPr>
        <w:spacing w:line="240" w:lineRule="auto"/>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F6">
      <w:pPr>
        <w:spacing w:line="240" w:lineRule="auto"/>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F7">
      <w:pPr>
        <w:spacing w:line="240" w:lineRule="auto"/>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F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 PECUP DELL’INDIRIZZO</w:t>
      </w:r>
    </w:p>
    <w:p w:rsidR="00000000" w:rsidDel="00000000" w:rsidP="00000000" w:rsidRDefault="00000000" w:rsidRPr="00000000" w14:paraId="000000F9">
      <w:pPr>
        <w:spacing w:line="240" w:lineRule="auto"/>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(INSERIRE PECUP DELL’INDIRIZZO)</w:t>
      </w:r>
    </w:p>
    <w:p w:rsidR="00000000" w:rsidDel="00000000" w:rsidP="00000000" w:rsidRDefault="00000000" w:rsidRPr="00000000" w14:paraId="000000F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QUADRO ORARIO DEL </w:t>
      </w:r>
    </w:p>
    <w:p w:rsidR="00000000" w:rsidDel="00000000" w:rsidP="00000000" w:rsidRDefault="00000000" w:rsidRPr="00000000" w14:paraId="000000F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(INSERIRE QUADRO ORARIO DELL’INDIRIZZO)</w:t>
      </w:r>
    </w:p>
    <w:p w:rsidR="00000000" w:rsidDel="00000000" w:rsidP="00000000" w:rsidRDefault="00000000" w:rsidRPr="00000000" w14:paraId="0000010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spacing w:line="240" w:lineRule="auto"/>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0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 PROFILO DELLA CLASSE- ANALISI DELLA SITUAZIONE DI PARTENZA</w:t>
      </w:r>
    </w:p>
    <w:p w:rsidR="00000000" w:rsidDel="00000000" w:rsidP="00000000" w:rsidRDefault="00000000" w:rsidRPr="00000000" w14:paraId="00000105">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06">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(INSERIRE PROFILO DELLA CLASSE</w:t>
      </w:r>
    </w:p>
    <w:p w:rsidR="00000000" w:rsidDel="00000000" w:rsidP="00000000" w:rsidRDefault="00000000" w:rsidRPr="00000000" w14:paraId="00000107">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gli studenti BES, si allegano: </w:t>
      </w:r>
    </w:p>
    <w:p w:rsidR="00000000" w:rsidDel="00000000" w:rsidP="00000000" w:rsidRDefault="00000000" w:rsidRPr="00000000" w14:paraId="00000108">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Piani Didattici Personalizzati </w:t>
      </w:r>
    </w:p>
    <w:p w:rsidR="00000000" w:rsidDel="00000000" w:rsidP="00000000" w:rsidRDefault="00000000" w:rsidRPr="00000000" w14:paraId="00000109">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Piani Educativi Individualizzati con relative relazioni</w:t>
      </w:r>
    </w:p>
    <w:p w:rsidR="00000000" w:rsidDel="00000000" w:rsidP="00000000" w:rsidRDefault="00000000" w:rsidRPr="00000000" w14:paraId="0000010A">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B">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0C">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0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PROSPETTO DELLA CLASSE</w:t>
      </w:r>
    </w:p>
    <w:p w:rsidR="00000000" w:rsidDel="00000000" w:rsidP="00000000" w:rsidRDefault="00000000" w:rsidRPr="00000000" w14:paraId="0000010E">
      <w:pPr>
        <w:spacing w:line="240" w:lineRule="auto"/>
        <w:rPr>
          <w:rFonts w:ascii="Times New Roman" w:cs="Times New Roman" w:eastAsia="Times New Roman" w:hAnsi="Times New Roman"/>
          <w:b w:val="1"/>
          <w:sz w:val="24"/>
          <w:szCs w:val="24"/>
        </w:rPr>
      </w:pPr>
      <w:r w:rsidDel="00000000" w:rsidR="00000000" w:rsidRPr="00000000">
        <w:rPr>
          <w:rtl w:val="0"/>
        </w:rPr>
      </w:r>
    </w:p>
    <w:tbl>
      <w:tblPr>
        <w:tblStyle w:val="Table3"/>
        <w:tblW w:w="947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5"/>
        <w:gridCol w:w="1895"/>
        <w:gridCol w:w="1895"/>
        <w:tblGridChange w:id="0">
          <w:tblGrid>
            <w:gridCol w:w="1896"/>
            <w:gridCol w:w="1896"/>
            <w:gridCol w:w="1895"/>
            <w:gridCol w:w="1895"/>
            <w:gridCol w:w="189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76a5af" w:val="clear"/>
            <w:tcMar>
              <w:top w:w="100.0" w:type="dxa"/>
              <w:left w:w="100.0" w:type="dxa"/>
              <w:bottom w:w="100.0" w:type="dxa"/>
              <w:right w:w="100.0" w:type="dxa"/>
            </w:tcMar>
          </w:tcPr>
          <w:p w:rsidR="00000000" w:rsidDel="00000000" w:rsidP="00000000" w:rsidRDefault="00000000" w:rsidRPr="00000000" w14:paraId="0000010F">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ANNO SCOLASTICO</w:t>
            </w:r>
          </w:p>
        </w:tc>
        <w:tc>
          <w:tcPr>
            <w:tcBorders>
              <w:top w:color="ffffff" w:space="0" w:sz="8" w:val="single"/>
              <w:left w:color="ffffff" w:space="0" w:sz="8" w:val="single"/>
              <w:bottom w:color="ffffff" w:space="0" w:sz="8" w:val="single"/>
              <w:right w:color="ffffff" w:space="0" w:sz="8" w:val="single"/>
            </w:tcBorders>
            <w:shd w:fill="76a5af" w:val="clear"/>
            <w:tcMar>
              <w:top w:w="100.0" w:type="dxa"/>
              <w:left w:w="100.0" w:type="dxa"/>
              <w:bottom w:w="100.0" w:type="dxa"/>
              <w:right w:w="100.0" w:type="dxa"/>
            </w:tcMar>
          </w:tcPr>
          <w:p w:rsidR="00000000" w:rsidDel="00000000" w:rsidP="00000000" w:rsidRDefault="00000000" w:rsidRPr="00000000" w14:paraId="00000110">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 ISCRITTI</w:t>
            </w:r>
          </w:p>
        </w:tc>
        <w:tc>
          <w:tcPr>
            <w:tcBorders>
              <w:top w:color="ffffff" w:space="0" w:sz="8" w:val="single"/>
              <w:left w:color="ffffff" w:space="0" w:sz="8" w:val="single"/>
              <w:bottom w:color="ffffff" w:space="0" w:sz="8" w:val="single"/>
              <w:right w:color="ffffff" w:space="0" w:sz="8" w:val="single"/>
            </w:tcBorders>
            <w:shd w:fill="76a5af" w:val="clear"/>
            <w:tcMar>
              <w:top w:w="100.0" w:type="dxa"/>
              <w:left w:w="100.0" w:type="dxa"/>
              <w:bottom w:w="100.0" w:type="dxa"/>
              <w:right w:w="100.0" w:type="dxa"/>
            </w:tcMar>
          </w:tcPr>
          <w:p w:rsidR="00000000" w:rsidDel="00000000" w:rsidP="00000000" w:rsidRDefault="00000000" w:rsidRPr="00000000" w14:paraId="00000111">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 INSERIMENTI.</w:t>
            </w:r>
          </w:p>
        </w:tc>
        <w:tc>
          <w:tcPr>
            <w:tcBorders>
              <w:top w:color="ffffff" w:space="0" w:sz="8" w:val="single"/>
              <w:left w:color="ffffff" w:space="0" w:sz="8" w:val="single"/>
              <w:bottom w:color="ffffff" w:space="0" w:sz="8" w:val="single"/>
              <w:right w:color="ffffff" w:space="0" w:sz="8" w:val="single"/>
            </w:tcBorders>
            <w:shd w:fill="76a5af" w:val="clear"/>
            <w:tcMar>
              <w:top w:w="100.0" w:type="dxa"/>
              <w:left w:w="100.0" w:type="dxa"/>
              <w:bottom w:w="100.0" w:type="dxa"/>
              <w:right w:w="100.0" w:type="dxa"/>
            </w:tcMar>
          </w:tcPr>
          <w:p w:rsidR="00000000" w:rsidDel="00000000" w:rsidP="00000000" w:rsidRDefault="00000000" w:rsidRPr="00000000" w14:paraId="00000112">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 TRASFERIMENTI</w:t>
            </w:r>
          </w:p>
        </w:tc>
        <w:tc>
          <w:tcPr>
            <w:tcBorders>
              <w:top w:color="ffffff" w:space="0" w:sz="8" w:val="single"/>
              <w:left w:color="ffffff" w:space="0" w:sz="8" w:val="single"/>
              <w:bottom w:color="ffffff" w:space="0" w:sz="8" w:val="single"/>
              <w:right w:color="ffffff" w:space="0" w:sz="8" w:val="single"/>
            </w:tcBorders>
            <w:shd w:fill="76a5af" w:val="clear"/>
            <w:tcMar>
              <w:top w:w="100.0" w:type="dxa"/>
              <w:left w:w="100.0" w:type="dxa"/>
              <w:bottom w:w="100.0" w:type="dxa"/>
              <w:right w:w="100.0" w:type="dxa"/>
            </w:tcMar>
          </w:tcPr>
          <w:p w:rsidR="00000000" w:rsidDel="00000000" w:rsidP="00000000" w:rsidRDefault="00000000" w:rsidRPr="00000000" w14:paraId="00000113">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 AMMESSI ALLA CLASSE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14">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2022/2023</w:t>
            </w:r>
          </w:p>
        </w:tc>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15">
            <w:pPr>
              <w:widowControl w:val="0"/>
              <w:spacing w:line="240" w:lineRule="auto"/>
              <w:rPr>
                <w:rFonts w:ascii="Calibri" w:cs="Calibri" w:eastAsia="Calibri" w:hAnsi="Calibri"/>
                <w:b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16">
            <w:pPr>
              <w:widowControl w:val="0"/>
              <w:spacing w:line="240" w:lineRule="auto"/>
              <w:rPr>
                <w:rFonts w:ascii="Calibri" w:cs="Calibri" w:eastAsia="Calibri" w:hAnsi="Calibri"/>
                <w:b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17">
            <w:pPr>
              <w:widowControl w:val="0"/>
              <w:spacing w:line="240" w:lineRule="auto"/>
              <w:rPr>
                <w:rFonts w:ascii="Calibri" w:cs="Calibri" w:eastAsia="Calibri" w:hAnsi="Calibri"/>
                <w:b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18">
            <w:pPr>
              <w:widowControl w:val="0"/>
              <w:spacing w:line="240" w:lineRule="auto"/>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19">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2023/2024</w:t>
            </w:r>
          </w:p>
        </w:tc>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1A">
            <w:pPr>
              <w:widowControl w:val="0"/>
              <w:spacing w:line="240" w:lineRule="auto"/>
              <w:rPr>
                <w:rFonts w:ascii="Calibri" w:cs="Calibri" w:eastAsia="Calibri" w:hAnsi="Calibri"/>
                <w:b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1B">
            <w:pPr>
              <w:widowControl w:val="0"/>
              <w:spacing w:line="240" w:lineRule="auto"/>
              <w:rPr>
                <w:rFonts w:ascii="Calibri" w:cs="Calibri" w:eastAsia="Calibri" w:hAnsi="Calibri"/>
                <w:b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1C">
            <w:pPr>
              <w:widowControl w:val="0"/>
              <w:spacing w:line="240" w:lineRule="auto"/>
              <w:rPr>
                <w:rFonts w:ascii="Calibri" w:cs="Calibri" w:eastAsia="Calibri" w:hAnsi="Calibri"/>
                <w:b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1D">
            <w:pPr>
              <w:widowControl w:val="0"/>
              <w:spacing w:line="240" w:lineRule="auto"/>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1E">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2024/2025</w:t>
            </w:r>
          </w:p>
        </w:tc>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1F">
            <w:pPr>
              <w:widowControl w:val="0"/>
              <w:spacing w:line="240" w:lineRule="auto"/>
              <w:rPr>
                <w:rFonts w:ascii="Calibri" w:cs="Calibri" w:eastAsia="Calibri" w:hAnsi="Calibri"/>
                <w:b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20">
            <w:pPr>
              <w:widowControl w:val="0"/>
              <w:spacing w:line="240" w:lineRule="auto"/>
              <w:rPr>
                <w:rFonts w:ascii="Calibri" w:cs="Calibri" w:eastAsia="Calibri" w:hAnsi="Calibri"/>
                <w:b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21">
            <w:pPr>
              <w:widowControl w:val="0"/>
              <w:spacing w:line="240" w:lineRule="auto"/>
              <w:rPr>
                <w:rFonts w:ascii="Calibri" w:cs="Calibri" w:eastAsia="Calibri" w:hAnsi="Calibri"/>
                <w:b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122">
            <w:pPr>
              <w:widowControl w:val="0"/>
              <w:spacing w:line="240" w:lineRule="auto"/>
              <w:rPr>
                <w:rFonts w:ascii="Calibri" w:cs="Calibri" w:eastAsia="Calibri" w:hAnsi="Calibri"/>
                <w:b w:val="1"/>
                <w:sz w:val="20"/>
                <w:szCs w:val="20"/>
              </w:rPr>
            </w:pPr>
            <w:r w:rsidDel="00000000" w:rsidR="00000000" w:rsidRPr="00000000">
              <w:rPr>
                <w:rtl w:val="0"/>
              </w:rPr>
            </w:r>
          </w:p>
        </w:tc>
      </w:tr>
    </w:tbl>
    <w:p w:rsidR="00000000" w:rsidDel="00000000" w:rsidP="00000000" w:rsidRDefault="00000000" w:rsidRPr="00000000" w14:paraId="00000123">
      <w:pPr>
        <w:spacing w:line="24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24">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5">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CONTENUTI (ALLEGATI NEI PIANI DI LAVORO DELLE SINGOLE DISCIPLINE)</w:t>
      </w:r>
    </w:p>
    <w:p w:rsidR="00000000" w:rsidDel="00000000" w:rsidP="00000000" w:rsidRDefault="00000000" w:rsidRPr="00000000" w14:paraId="00000126">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7">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METODOLOGIE ADOTTATE – MEZZI UTILIZZATI </w:t>
      </w:r>
    </w:p>
    <w:p w:rsidR="00000000" w:rsidDel="00000000" w:rsidP="00000000" w:rsidRDefault="00000000" w:rsidRPr="00000000" w14:paraId="00000128">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(INSERIRE )</w:t>
      </w:r>
      <w:r w:rsidDel="00000000" w:rsidR="00000000" w:rsidRPr="00000000">
        <w:rPr>
          <w:rtl w:val="0"/>
        </w:rPr>
      </w:r>
    </w:p>
    <w:p w:rsidR="00000000" w:rsidDel="00000000" w:rsidP="00000000" w:rsidRDefault="00000000" w:rsidRPr="00000000" w14:paraId="00000129">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1.7 AMBIENTI DI APPRENDIMENTO E STRUMENTI UTILIZZATI </w:t>
      </w:r>
    </w:p>
    <w:p w:rsidR="00000000" w:rsidDel="00000000" w:rsidP="00000000" w:rsidRDefault="00000000" w:rsidRPr="00000000" w14:paraId="0000012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(INSERIRE)</w:t>
      </w:r>
    </w:p>
    <w:p w:rsidR="00000000" w:rsidDel="00000000" w:rsidP="00000000" w:rsidRDefault="00000000" w:rsidRPr="00000000" w14:paraId="0000012B">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1.8 SPAZI E TEMPI DEL PERCORSO FORMATIVO</w:t>
      </w:r>
    </w:p>
    <w:p w:rsidR="00000000" w:rsidDel="00000000" w:rsidP="00000000" w:rsidRDefault="00000000" w:rsidRPr="00000000" w14:paraId="0000012C">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(INSERIRE)</w:t>
      </w:r>
      <w:r w:rsidDel="00000000" w:rsidR="00000000" w:rsidRPr="00000000">
        <w:rPr>
          <w:rtl w:val="0"/>
        </w:rPr>
      </w:r>
    </w:p>
    <w:p w:rsidR="00000000" w:rsidDel="00000000" w:rsidP="00000000" w:rsidRDefault="00000000" w:rsidRPr="00000000" w14:paraId="0000012D">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1.9 PIANI DI INTEGRAZIONE DEGLI APPRENDIMENTI</w:t>
      </w:r>
    </w:p>
    <w:p w:rsidR="00000000" w:rsidDel="00000000" w:rsidP="00000000" w:rsidRDefault="00000000" w:rsidRPr="00000000" w14:paraId="0000012E">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(INSERIRE se presenti)</w:t>
      </w:r>
      <w:r w:rsidDel="00000000" w:rsidR="00000000" w:rsidRPr="00000000">
        <w:rPr>
          <w:rtl w:val="0"/>
        </w:rPr>
      </w:r>
    </w:p>
    <w:p w:rsidR="00000000" w:rsidDel="00000000" w:rsidP="00000000" w:rsidRDefault="00000000" w:rsidRPr="00000000" w14:paraId="0000012F">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1.10 PIANO DI APPRENDIMENTO INDIVIDUALIZZATO</w:t>
      </w:r>
    </w:p>
    <w:p w:rsidR="00000000" w:rsidDel="00000000" w:rsidP="00000000" w:rsidRDefault="00000000" w:rsidRPr="00000000" w14:paraId="00000130">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(INSERIRE se presente)</w:t>
      </w:r>
      <w:r w:rsidDel="00000000" w:rsidR="00000000" w:rsidRPr="00000000">
        <w:rPr>
          <w:rtl w:val="0"/>
        </w:rPr>
      </w:r>
    </w:p>
    <w:p w:rsidR="00000000" w:rsidDel="00000000" w:rsidP="00000000" w:rsidRDefault="00000000" w:rsidRPr="00000000" w14:paraId="00000131">
      <w:pPr>
        <w:spacing w:after="240" w:befor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PERCORSI E ATTIVITA’</w:t>
      </w:r>
    </w:p>
    <w:p w:rsidR="00000000" w:rsidDel="00000000" w:rsidP="00000000" w:rsidRDefault="00000000" w:rsidRPr="00000000" w14:paraId="00000133">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 MODULI DNL CON METODOLOGIA CLIL</w:t>
      </w:r>
    </w:p>
    <w:p w:rsidR="00000000" w:rsidDel="00000000" w:rsidP="00000000" w:rsidRDefault="00000000" w:rsidRPr="00000000" w14:paraId="000001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 primo anno del secondo biennio e fino al quinto anno, è previsto l’insegnamento in lingua straniera di una disciplina non linguistica (CLIL), compresa nell’area delle attività e degli insegnamenti obbligatori per tutti gli studenti o nell’area degli insegnamenti attivabili dalle istituzioni scolastiche nei limiti del contingente di organico ad esse assegnato, tenuto conto delle richieste degli studenti e delle loro famiglie.</w:t>
      </w:r>
    </w:p>
    <w:p w:rsidR="00000000" w:rsidDel="00000000" w:rsidP="00000000" w:rsidRDefault="00000000" w:rsidRPr="00000000" w14:paraId="0000013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ottemperanza alla normativa vigente, relativa agli apprendimenti del quinto anno, gli alunni hanno potuto usufruire delle competenze linguistiche in possesso del docente di…(INSERIRE)</w:t>
      </w:r>
    </w:p>
    <w:p w:rsidR="00000000" w:rsidDel="00000000" w:rsidP="00000000" w:rsidRDefault="00000000" w:rsidRPr="00000000" w14:paraId="00000137">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Si allega la relazione del Docente</w:t>
      </w:r>
    </w:p>
    <w:p w:rsidR="00000000" w:rsidDel="00000000" w:rsidP="00000000" w:rsidRDefault="00000000" w:rsidRPr="00000000" w14:paraId="000001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(INSERIRE)</w:t>
      </w:r>
    </w:p>
    <w:p w:rsidR="00000000" w:rsidDel="00000000" w:rsidP="00000000" w:rsidRDefault="00000000" w:rsidRPr="00000000" w14:paraId="0000013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(COMPILARE IL MODULO)</w:t>
      </w:r>
    </w:p>
    <w:tbl>
      <w:tblPr>
        <w:tblStyle w:val="Table4"/>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2030"/>
        <w:gridCol w:w="1417"/>
        <w:gridCol w:w="4263"/>
        <w:tblGridChange w:id="0">
          <w:tblGrid>
            <w:gridCol w:w="2355"/>
            <w:gridCol w:w="2030"/>
            <w:gridCol w:w="1417"/>
            <w:gridCol w:w="4263"/>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76a5af" w:val="clear"/>
          </w:tcPr>
          <w:p w:rsidR="00000000" w:rsidDel="00000000" w:rsidP="00000000" w:rsidRDefault="00000000" w:rsidRPr="00000000" w14:paraId="0000013C">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TITOLO DEL  MODULO</w:t>
            </w:r>
          </w:p>
        </w:tc>
        <w:tc>
          <w:tcPr>
            <w:tcBorders>
              <w:top w:color="ffffff" w:space="0" w:sz="8" w:val="single"/>
              <w:left w:color="ffffff" w:space="0" w:sz="8" w:val="single"/>
              <w:bottom w:color="ffffff" w:space="0" w:sz="8" w:val="single"/>
              <w:right w:color="ffffff" w:space="0" w:sz="8" w:val="single"/>
            </w:tcBorders>
            <w:shd w:fill="76a5af" w:val="clear"/>
          </w:tcPr>
          <w:p w:rsidR="00000000" w:rsidDel="00000000" w:rsidP="00000000" w:rsidRDefault="00000000" w:rsidRPr="00000000" w14:paraId="0000013D">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DISCIPLINA</w:t>
            </w:r>
          </w:p>
        </w:tc>
        <w:tc>
          <w:tcPr>
            <w:tcBorders>
              <w:top w:color="ffffff" w:space="0" w:sz="8" w:val="single"/>
              <w:left w:color="ffffff" w:space="0" w:sz="8" w:val="single"/>
              <w:bottom w:color="ffffff" w:space="0" w:sz="8" w:val="single"/>
              <w:right w:color="ffffff" w:space="0" w:sz="8" w:val="single"/>
            </w:tcBorders>
            <w:shd w:fill="76a5af" w:val="clear"/>
          </w:tcPr>
          <w:p w:rsidR="00000000" w:rsidDel="00000000" w:rsidP="00000000" w:rsidRDefault="00000000" w:rsidRPr="00000000" w14:paraId="0000013E">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NUMERO ORE</w:t>
            </w:r>
          </w:p>
        </w:tc>
        <w:tc>
          <w:tcPr>
            <w:tcBorders>
              <w:top w:color="ffffff" w:space="0" w:sz="8" w:val="single"/>
              <w:left w:color="ffffff" w:space="0" w:sz="8" w:val="single"/>
              <w:bottom w:color="ffffff" w:space="0" w:sz="8" w:val="single"/>
              <w:right w:color="ffffff" w:space="0" w:sz="8" w:val="single"/>
            </w:tcBorders>
            <w:shd w:fill="76a5af" w:val="clear"/>
          </w:tcPr>
          <w:p w:rsidR="00000000" w:rsidDel="00000000" w:rsidP="00000000" w:rsidRDefault="00000000" w:rsidRPr="00000000" w14:paraId="0000013F">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COMPETENZE ACQUISITE</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0">
            <w:pPr>
              <w:spacing w:line="240" w:lineRule="auto"/>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1">
            <w:pPr>
              <w:spacing w:line="240" w:lineRule="auto"/>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2">
            <w:pPr>
              <w:spacing w:line="240" w:lineRule="auto"/>
              <w:jc w:val="center"/>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3">
            <w:pPr>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4">
            <w:pPr>
              <w:spacing w:line="240" w:lineRule="auto"/>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5">
            <w:pPr>
              <w:spacing w:line="240" w:lineRule="auto"/>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6">
            <w:pPr>
              <w:spacing w:line="240" w:lineRule="auto"/>
              <w:jc w:val="center"/>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7">
            <w:pPr>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8">
            <w:pPr>
              <w:spacing w:line="240" w:lineRule="auto"/>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9">
            <w:pPr>
              <w:spacing w:line="240" w:lineRule="auto"/>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A">
            <w:pPr>
              <w:spacing w:line="240" w:lineRule="auto"/>
              <w:jc w:val="center"/>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B">
            <w:pPr>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C">
            <w:pPr>
              <w:spacing w:line="240" w:lineRule="auto"/>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D">
            <w:pPr>
              <w:spacing w:line="240" w:lineRule="auto"/>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E">
            <w:pPr>
              <w:spacing w:line="240" w:lineRule="auto"/>
              <w:jc w:val="center"/>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4F">
            <w:pPr>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50">
            <w:pPr>
              <w:spacing w:line="240" w:lineRule="auto"/>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51">
            <w:pPr>
              <w:spacing w:line="240" w:lineRule="auto"/>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52">
            <w:pPr>
              <w:spacing w:line="240" w:lineRule="auto"/>
              <w:jc w:val="center"/>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53">
            <w:pPr>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54">
            <w:pPr>
              <w:spacing w:line="240" w:lineRule="auto"/>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55">
            <w:pPr>
              <w:spacing w:line="240" w:lineRule="auto"/>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56">
            <w:pPr>
              <w:spacing w:line="240" w:lineRule="auto"/>
              <w:jc w:val="center"/>
              <w:rPr>
                <w:rFonts w:ascii="Calibri" w:cs="Calibri" w:eastAsia="Calibri" w:hAnsi="Calibri"/>
                <w:b w:val="1"/>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Pr>
          <w:p w:rsidR="00000000" w:rsidDel="00000000" w:rsidP="00000000" w:rsidRDefault="00000000" w:rsidRPr="00000000" w14:paraId="00000157">
            <w:pPr>
              <w:rPr/>
            </w:pPr>
            <w:r w:rsidDel="00000000" w:rsidR="00000000" w:rsidRPr="00000000">
              <w:rPr>
                <w:rtl w:val="0"/>
              </w:rPr>
            </w:r>
          </w:p>
        </w:tc>
      </w:tr>
    </w:tbl>
    <w:p w:rsidR="00000000" w:rsidDel="00000000" w:rsidP="00000000" w:rsidRDefault="00000000" w:rsidRPr="00000000" w14:paraId="00000158">
      <w:pPr>
        <w:spacing w:line="240" w:lineRule="auto"/>
        <w:rPr>
          <w:b w:val="1"/>
          <w:i w:val="1"/>
          <w:sz w:val="24"/>
          <w:szCs w:val="24"/>
        </w:rPr>
      </w:pPr>
      <w:r w:rsidDel="00000000" w:rsidR="00000000" w:rsidRPr="00000000">
        <w:rPr>
          <w:rtl w:val="0"/>
        </w:rPr>
      </w:r>
    </w:p>
    <w:p w:rsidR="00000000" w:rsidDel="00000000" w:rsidP="00000000" w:rsidRDefault="00000000" w:rsidRPr="00000000" w14:paraId="00000159">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A">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B">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C">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D">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E">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F">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0">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1">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2">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3">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4">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5">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2.2 PERCORSI PER LE COMPETENZE TRASVERSALI E L’ORIENTAMENTO (EX-ALTERNANZA)</w:t>
      </w:r>
    </w:p>
    <w:p w:rsidR="00000000" w:rsidDel="00000000" w:rsidP="00000000" w:rsidRDefault="00000000" w:rsidRPr="00000000" w14:paraId="0000016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L’Alternanza Scuola – PCTO (PERCORSI per le COMPETENZE TRASVERSALI per L’ORIENTAMENTO) è un’esperienza formativa innovativa che mira ad unire sapere e saper fare, ad orientare le aspirazioni degli studenti verso il mondo del lavoro.</w:t>
      </w:r>
    </w:p>
    <w:p w:rsidR="00000000" w:rsidDel="00000000" w:rsidP="00000000" w:rsidRDefault="00000000" w:rsidRPr="00000000" w14:paraId="0000016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L’approccio lavorativo dell’alunno si pone come strumento che offre a tutti gli studenti del triennio della scuola secondaria di secondo grado l’opportunità di apprendere, mediante esperienze didattiche in ambienti lavorativi privati e pubblici.</w:t>
      </w:r>
    </w:p>
    <w:p w:rsidR="00000000" w:rsidDel="00000000" w:rsidP="00000000" w:rsidRDefault="00000000" w:rsidRPr="00000000" w14:paraId="0000016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Gli studenti sono stati chiamati a svolgere un numero ore di PCTO, come previsto dalla legge 107 del 13.07.2015 e successive modifiche apportate con la legge di bilancio n. 145 del 30.12.2018, che prevede per i licei un numero minimo di ore pari a (INSERIRE), per gli istituti tecnici un numero minimo di ore pari a (INSERIRE), per gli istituti professionali un numero di ore pari a (INSERIRE).  Nel corrente anno scolastico tali attività e le esperienze extracurriculari sono state inserite nel CURRICULUM DELLO STUDENTE.</w:t>
      </w:r>
    </w:p>
    <w:p w:rsidR="00000000" w:rsidDel="00000000" w:rsidP="00000000" w:rsidRDefault="00000000" w:rsidRPr="00000000" w14:paraId="00000169">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DESCRIZIONE SINTETICA DELLE ATTIVITÀ SVOLTE</w:t>
      </w:r>
    </w:p>
    <w:p w:rsidR="00000000" w:rsidDel="00000000" w:rsidP="00000000" w:rsidRDefault="00000000" w:rsidRPr="00000000" w14:paraId="0000016A">
      <w:pPr>
        <w:spacing w:line="240" w:lineRule="auto"/>
        <w:rPr>
          <w:rFonts w:ascii="Calibri" w:cs="Calibri" w:eastAsia="Calibri" w:hAnsi="Calibri"/>
          <w:b w:val="1"/>
          <w:sz w:val="24"/>
          <w:szCs w:val="24"/>
        </w:rPr>
      </w:pPr>
      <w:r w:rsidDel="00000000" w:rsidR="00000000" w:rsidRPr="00000000">
        <w:rPr>
          <w:rtl w:val="0"/>
        </w:rPr>
      </w:r>
    </w:p>
    <w:tbl>
      <w:tblPr>
        <w:tblStyle w:val="Table5"/>
        <w:tblW w:w="10320.0" w:type="dxa"/>
        <w:jc w:val="left"/>
        <w:tblLayout w:type="fixed"/>
        <w:tblLook w:val="0400"/>
      </w:tblPr>
      <w:tblGrid>
        <w:gridCol w:w="1215"/>
        <w:gridCol w:w="2160"/>
        <w:gridCol w:w="2715"/>
        <w:gridCol w:w="885"/>
        <w:gridCol w:w="3345"/>
        <w:tblGridChange w:id="0">
          <w:tblGrid>
            <w:gridCol w:w="1215"/>
            <w:gridCol w:w="2160"/>
            <w:gridCol w:w="2715"/>
            <w:gridCol w:w="885"/>
            <w:gridCol w:w="3345"/>
          </w:tblGrid>
        </w:tblGridChange>
      </w:tblGrid>
      <w:tr>
        <w:trPr>
          <w:cantSplit w:val="0"/>
          <w:trHeight w:val="100" w:hRule="atLeast"/>
          <w:tblHeader w:val="0"/>
        </w:trPr>
        <w:tc>
          <w:tcPr>
            <w:tcBorders>
              <w:top w:color="ffffff" w:space="0" w:sz="8" w:val="single"/>
              <w:left w:color="ffffff" w:space="0" w:sz="8" w:val="single"/>
              <w:bottom w:color="ffffff" w:space="0" w:sz="24" w:val="single"/>
              <w:right w:color="ffffff" w:space="0" w:sz="8" w:val="single"/>
            </w:tcBorders>
            <w:shd w:fill="76a5af" w:val="clear"/>
            <w:tcMar>
              <w:top w:w="15.0" w:type="dxa"/>
              <w:left w:w="108.0" w:type="dxa"/>
              <w:bottom w:w="0.0" w:type="dxa"/>
              <w:right w:w="108.0" w:type="dxa"/>
            </w:tcMar>
          </w:tcPr>
          <w:p w:rsidR="00000000" w:rsidDel="00000000" w:rsidP="00000000" w:rsidRDefault="00000000" w:rsidRPr="00000000" w14:paraId="0000016B">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ANNO</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76a5af" w:val="clear"/>
            <w:tcMar>
              <w:top w:w="15.0" w:type="dxa"/>
              <w:left w:w="108.0" w:type="dxa"/>
              <w:bottom w:w="0.0" w:type="dxa"/>
              <w:right w:w="108.0" w:type="dxa"/>
            </w:tcMar>
          </w:tcPr>
          <w:p w:rsidR="00000000" w:rsidDel="00000000" w:rsidP="00000000" w:rsidRDefault="00000000" w:rsidRPr="00000000" w14:paraId="0000016C">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STRUTTURE OSPITANTI</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76a5af" w:val="clear"/>
            <w:tcMar>
              <w:top w:w="15.0" w:type="dxa"/>
              <w:left w:w="108.0" w:type="dxa"/>
              <w:bottom w:w="0.0" w:type="dxa"/>
              <w:right w:w="108.0" w:type="dxa"/>
            </w:tcMar>
          </w:tcPr>
          <w:p w:rsidR="00000000" w:rsidDel="00000000" w:rsidP="00000000" w:rsidRDefault="00000000" w:rsidRPr="00000000" w14:paraId="0000016D">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ATTIVITÀ</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76a5af" w:val="clear"/>
            <w:tcMar>
              <w:top w:w="15.0" w:type="dxa"/>
              <w:left w:w="108.0" w:type="dxa"/>
              <w:bottom w:w="0.0" w:type="dxa"/>
              <w:right w:w="108.0" w:type="dxa"/>
            </w:tcMar>
          </w:tcPr>
          <w:p w:rsidR="00000000" w:rsidDel="00000000" w:rsidP="00000000" w:rsidRDefault="00000000" w:rsidRPr="00000000" w14:paraId="0000016E">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ORE</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76a5af" w:val="clear"/>
            <w:tcMar>
              <w:top w:w="15.0" w:type="dxa"/>
              <w:left w:w="108.0" w:type="dxa"/>
              <w:bottom w:w="0.0" w:type="dxa"/>
              <w:right w:w="108.0" w:type="dxa"/>
            </w:tcMar>
          </w:tcPr>
          <w:p w:rsidR="00000000" w:rsidDel="00000000" w:rsidP="00000000" w:rsidRDefault="00000000" w:rsidRPr="00000000" w14:paraId="0000016F">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COMPETENZE ACQUISITE</w:t>
            </w:r>
            <w:r w:rsidDel="00000000" w:rsidR="00000000" w:rsidRPr="00000000">
              <w:rPr>
                <w:rtl w:val="0"/>
              </w:rPr>
            </w:r>
          </w:p>
          <w:p w:rsidR="00000000" w:rsidDel="00000000" w:rsidP="00000000" w:rsidRDefault="00000000" w:rsidRPr="00000000" w14:paraId="00000170">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r>
      <w:tr>
        <w:trPr>
          <w:cantSplit w:val="0"/>
          <w:trHeight w:val="1115.625" w:hRule="atLeast"/>
          <w:tblHeader w:val="0"/>
        </w:trPr>
        <w:tc>
          <w:tcPr>
            <w:tcBorders>
              <w:top w:color="ffffff" w:space="0" w:sz="24" w:val="single"/>
              <w:left w:color="ffffff" w:space="0" w:sz="8" w:val="single"/>
              <w:bottom w:color="ffffff" w:space="0" w:sz="8" w:val="single"/>
              <w:right w:color="ffffff" w:space="0" w:sz="8" w:val="single"/>
            </w:tcBorders>
            <w:shd w:fill="76a5af" w:val="clear"/>
            <w:tcMar>
              <w:top w:w="15.0" w:type="dxa"/>
              <w:left w:w="108.0" w:type="dxa"/>
              <w:bottom w:w="0.0" w:type="dxa"/>
              <w:right w:w="108.0" w:type="dxa"/>
            </w:tcMar>
          </w:tcPr>
          <w:p w:rsidR="00000000" w:rsidDel="00000000" w:rsidP="00000000" w:rsidRDefault="00000000" w:rsidRPr="00000000" w14:paraId="00000171">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172">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3°</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efefef" w:val="clear"/>
            <w:tcMar>
              <w:top w:w="15.0" w:type="dxa"/>
              <w:left w:w="108.0" w:type="dxa"/>
              <w:bottom w:w="0.0" w:type="dxa"/>
              <w:right w:w="108.0" w:type="dxa"/>
            </w:tcMar>
          </w:tcPr>
          <w:p w:rsidR="00000000" w:rsidDel="00000000" w:rsidP="00000000" w:rsidRDefault="00000000" w:rsidRPr="00000000" w14:paraId="00000173">
            <w:pPr>
              <w:spacing w:line="240" w:lineRule="auto"/>
              <w:rPr>
                <w:rFonts w:ascii="Calibri" w:cs="Calibri" w:eastAsia="Calibri" w:hAnsi="Calibri"/>
                <w:sz w:val="24"/>
                <w:szCs w:val="24"/>
              </w:rPr>
            </w:pP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efefef" w:val="clear"/>
            <w:tcMar>
              <w:top w:w="15.0" w:type="dxa"/>
              <w:left w:w="108.0" w:type="dxa"/>
              <w:bottom w:w="0.0" w:type="dxa"/>
              <w:right w:w="108.0" w:type="dxa"/>
            </w:tcMar>
          </w:tcPr>
          <w:p w:rsidR="00000000" w:rsidDel="00000000" w:rsidP="00000000" w:rsidRDefault="00000000" w:rsidRPr="00000000" w14:paraId="00000174">
            <w:pPr>
              <w:spacing w:line="240" w:lineRule="auto"/>
              <w:rPr>
                <w:rFonts w:ascii="Calibri" w:cs="Calibri" w:eastAsia="Calibri" w:hAnsi="Calibri"/>
                <w:sz w:val="24"/>
                <w:szCs w:val="24"/>
              </w:rPr>
            </w:pP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efefef" w:val="clear"/>
            <w:tcMar>
              <w:top w:w="15.0" w:type="dxa"/>
              <w:left w:w="108.0" w:type="dxa"/>
              <w:bottom w:w="0.0" w:type="dxa"/>
              <w:right w:w="108.0" w:type="dxa"/>
            </w:tcMar>
            <w:vAlign w:val="center"/>
          </w:tcPr>
          <w:p w:rsidR="00000000" w:rsidDel="00000000" w:rsidP="00000000" w:rsidRDefault="00000000" w:rsidRPr="00000000" w14:paraId="00000175">
            <w:pPr>
              <w:spacing w:line="240" w:lineRule="auto"/>
              <w:rPr>
                <w:rFonts w:ascii="Calibri" w:cs="Calibri" w:eastAsia="Calibri" w:hAnsi="Calibri"/>
                <w:sz w:val="24"/>
                <w:szCs w:val="24"/>
              </w:rPr>
            </w:pP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efefef" w:val="clear"/>
            <w:tcMar>
              <w:top w:w="15.0" w:type="dxa"/>
              <w:left w:w="108.0" w:type="dxa"/>
              <w:bottom w:w="0.0" w:type="dxa"/>
              <w:right w:w="108.0" w:type="dxa"/>
            </w:tcMar>
          </w:tcPr>
          <w:p w:rsidR="00000000" w:rsidDel="00000000" w:rsidP="00000000" w:rsidRDefault="00000000" w:rsidRPr="00000000" w14:paraId="00000176">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15.625" w:hRule="atLeast"/>
          <w:tblHeader w:val="0"/>
        </w:trPr>
        <w:tc>
          <w:tcPr>
            <w:tcBorders>
              <w:top w:color="ffffff" w:space="0" w:sz="8" w:val="single"/>
              <w:left w:color="ffffff" w:space="0" w:sz="8" w:val="single"/>
              <w:bottom w:color="ffffff" w:space="0" w:sz="8" w:val="single"/>
              <w:right w:color="ffffff" w:space="0" w:sz="8" w:val="single"/>
            </w:tcBorders>
            <w:shd w:fill="76a5af" w:val="clear"/>
            <w:tcMar>
              <w:top w:w="15.0" w:type="dxa"/>
              <w:left w:w="108.0" w:type="dxa"/>
              <w:bottom w:w="0.0" w:type="dxa"/>
              <w:right w:w="108.0" w:type="dxa"/>
            </w:tcMar>
          </w:tcPr>
          <w:p w:rsidR="00000000" w:rsidDel="00000000" w:rsidP="00000000" w:rsidRDefault="00000000" w:rsidRPr="00000000" w14:paraId="00000177">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178">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108.0" w:type="dxa"/>
              <w:bottom w:w="0.0" w:type="dxa"/>
              <w:right w:w="108.0" w:type="dxa"/>
            </w:tcMar>
            <w:vAlign w:val="center"/>
          </w:tcPr>
          <w:p w:rsidR="00000000" w:rsidDel="00000000" w:rsidP="00000000" w:rsidRDefault="00000000" w:rsidRPr="00000000" w14:paraId="00000179">
            <w:pPr>
              <w:spacing w:line="240" w:lineRule="auto"/>
              <w:rPr>
                <w:rFonts w:ascii="Calibri" w:cs="Calibri" w:eastAsia="Calibri" w:hAnsi="Calibri"/>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108.0" w:type="dxa"/>
              <w:bottom w:w="0.0" w:type="dxa"/>
              <w:right w:w="108.0" w:type="dxa"/>
            </w:tcMar>
            <w:vAlign w:val="center"/>
          </w:tcPr>
          <w:p w:rsidR="00000000" w:rsidDel="00000000" w:rsidP="00000000" w:rsidRDefault="00000000" w:rsidRPr="00000000" w14:paraId="0000017A">
            <w:pPr>
              <w:spacing w:line="240" w:lineRule="auto"/>
              <w:rPr>
                <w:rFonts w:ascii="Calibri" w:cs="Calibri" w:eastAsia="Calibri" w:hAnsi="Calibri"/>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108.0" w:type="dxa"/>
              <w:bottom w:w="0.0" w:type="dxa"/>
              <w:right w:w="108.0" w:type="dxa"/>
            </w:tcMar>
            <w:vAlign w:val="center"/>
          </w:tcPr>
          <w:p w:rsidR="00000000" w:rsidDel="00000000" w:rsidP="00000000" w:rsidRDefault="00000000" w:rsidRPr="00000000" w14:paraId="0000017B">
            <w:pPr>
              <w:spacing w:line="240" w:lineRule="auto"/>
              <w:rPr>
                <w:rFonts w:ascii="Calibri" w:cs="Calibri" w:eastAsia="Calibri" w:hAnsi="Calibri"/>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108.0" w:type="dxa"/>
              <w:bottom w:w="0.0" w:type="dxa"/>
              <w:right w:w="108.0" w:type="dxa"/>
            </w:tcMar>
          </w:tcPr>
          <w:p w:rsidR="00000000" w:rsidDel="00000000" w:rsidP="00000000" w:rsidRDefault="00000000" w:rsidRPr="00000000" w14:paraId="0000017C">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15.625" w:hRule="atLeast"/>
          <w:tblHeader w:val="0"/>
        </w:trPr>
        <w:tc>
          <w:tcPr>
            <w:tcBorders>
              <w:top w:color="ffffff" w:space="0" w:sz="8" w:val="single"/>
              <w:left w:color="ffffff" w:space="0" w:sz="8" w:val="single"/>
              <w:bottom w:color="ffffff" w:space="0" w:sz="8" w:val="single"/>
              <w:right w:color="ffffff" w:space="0" w:sz="8" w:val="single"/>
            </w:tcBorders>
            <w:shd w:fill="76a5af" w:val="clear"/>
            <w:tcMar>
              <w:top w:w="15.0" w:type="dxa"/>
              <w:left w:w="108.0" w:type="dxa"/>
              <w:bottom w:w="0.0" w:type="dxa"/>
              <w:right w:w="108.0" w:type="dxa"/>
            </w:tcMar>
          </w:tcPr>
          <w:p w:rsidR="00000000" w:rsidDel="00000000" w:rsidP="00000000" w:rsidRDefault="00000000" w:rsidRPr="00000000" w14:paraId="0000017D">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17E">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5°</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108.0" w:type="dxa"/>
              <w:bottom w:w="0.0" w:type="dxa"/>
              <w:right w:w="108.0" w:type="dxa"/>
            </w:tcMar>
          </w:tcPr>
          <w:p w:rsidR="00000000" w:rsidDel="00000000" w:rsidP="00000000" w:rsidRDefault="00000000" w:rsidRPr="00000000" w14:paraId="0000017F">
            <w:pPr>
              <w:spacing w:line="240" w:lineRule="auto"/>
              <w:rPr>
                <w:rFonts w:ascii="Calibri" w:cs="Calibri" w:eastAsia="Calibri" w:hAnsi="Calibri"/>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108.0" w:type="dxa"/>
              <w:bottom w:w="0.0" w:type="dxa"/>
              <w:right w:w="108.0" w:type="dxa"/>
            </w:tcMar>
          </w:tcPr>
          <w:p w:rsidR="00000000" w:rsidDel="00000000" w:rsidP="00000000" w:rsidRDefault="00000000" w:rsidRPr="00000000" w14:paraId="00000180">
            <w:pPr>
              <w:spacing w:line="240" w:lineRule="auto"/>
              <w:rPr>
                <w:rFonts w:ascii="Calibri" w:cs="Calibri" w:eastAsia="Calibri" w:hAnsi="Calibri"/>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108.0" w:type="dxa"/>
              <w:bottom w:w="0.0" w:type="dxa"/>
              <w:right w:w="108.0" w:type="dxa"/>
            </w:tcMar>
            <w:vAlign w:val="center"/>
          </w:tcPr>
          <w:p w:rsidR="00000000" w:rsidDel="00000000" w:rsidP="00000000" w:rsidRDefault="00000000" w:rsidRPr="00000000" w14:paraId="00000181">
            <w:pPr>
              <w:spacing w:line="240" w:lineRule="auto"/>
              <w:rPr>
                <w:rFonts w:ascii="Calibri" w:cs="Calibri" w:eastAsia="Calibri" w:hAnsi="Calibri"/>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fefef" w:val="clear"/>
            <w:tcMar>
              <w:top w:w="15.0" w:type="dxa"/>
              <w:left w:w="108.0" w:type="dxa"/>
              <w:bottom w:w="0.0" w:type="dxa"/>
              <w:right w:w="108.0" w:type="dxa"/>
            </w:tcMar>
          </w:tcPr>
          <w:p w:rsidR="00000000" w:rsidDel="00000000" w:rsidP="00000000" w:rsidRDefault="00000000" w:rsidRPr="00000000" w14:paraId="00000182">
            <w:pPr>
              <w:numPr>
                <w:ilvl w:val="0"/>
                <w:numId w:val="1"/>
              </w:numPr>
              <w:spacing w:line="240" w:lineRule="auto"/>
              <w:ind w:left="0" w:firstLine="0"/>
              <w:rPr>
                <w:rFonts w:ascii="Calibri" w:cs="Calibri" w:eastAsia="Calibri" w:hAnsi="Calibri"/>
                <w:sz w:val="24"/>
                <w:szCs w:val="24"/>
                <w:u w:val="none"/>
              </w:rPr>
            </w:pPr>
            <w:r w:rsidDel="00000000" w:rsidR="00000000" w:rsidRPr="00000000">
              <w:rPr>
                <w:rtl w:val="0"/>
              </w:rPr>
            </w:r>
          </w:p>
        </w:tc>
      </w:tr>
    </w:tbl>
    <w:p w:rsidR="00000000" w:rsidDel="00000000" w:rsidP="00000000" w:rsidRDefault="00000000" w:rsidRPr="00000000" w14:paraId="00000183">
      <w:pPr>
        <w:spacing w:line="240" w:lineRule="auto"/>
        <w:jc w:val="both"/>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84">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85">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86">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87">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88">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89">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8A">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8B">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8C">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8D">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8E">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8F">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90">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91">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92">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93">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94">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95">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96">
      <w:pPr>
        <w:spacing w:line="24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2.3   INSEGNAMENTO TRASVERSALE DI EDUCAZIONE CIVICA </w:t>
      </w:r>
    </w:p>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Sintesi attività: si allega al documento anche l’estratto di Educazione Civica.</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7" w:line="276" w:lineRule="auto"/>
        <w:ind w:left="0" w:right="0" w:firstLine="0"/>
        <w:jc w:val="left"/>
        <w:rPr>
          <w:rFonts w:ascii="Arial" w:cs="Arial" w:eastAsia="Arial" w:hAnsi="Arial"/>
          <w:b w:val="1"/>
          <w:i w:val="1"/>
          <w:smallCaps w:val="0"/>
          <w:strike w:val="0"/>
          <w:color w:val="000000"/>
          <w:sz w:val="11"/>
          <w:szCs w:val="11"/>
          <w:u w:val="none"/>
          <w:shd w:fill="auto" w:val="clear"/>
          <w:vertAlign w:val="baseline"/>
        </w:rPr>
      </w:pPr>
      <w:r w:rsidDel="00000000" w:rsidR="00000000" w:rsidRPr="00000000">
        <w:rPr>
          <w:rtl w:val="0"/>
        </w:rPr>
      </w:r>
    </w:p>
    <w:tbl>
      <w:tblPr>
        <w:tblStyle w:val="Table6"/>
        <w:tblW w:w="10101.000000000002" w:type="dxa"/>
        <w:jc w:val="left"/>
        <w:tblInd w:w="1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322"/>
        <w:gridCol w:w="2194"/>
        <w:gridCol w:w="1"/>
        <w:gridCol w:w="3017"/>
        <w:gridCol w:w="567"/>
        <w:tblGridChange w:id="0">
          <w:tblGrid>
            <w:gridCol w:w="4322"/>
            <w:gridCol w:w="2194"/>
            <w:gridCol w:w="1"/>
            <w:gridCol w:w="3017"/>
            <w:gridCol w:w="567"/>
          </w:tblGrid>
        </w:tblGridChange>
      </w:tblGrid>
      <w:tr>
        <w:trPr>
          <w:cantSplit w:val="0"/>
          <w:trHeight w:val="959" w:hRule="atLeast"/>
          <w:tblHeader w:val="0"/>
        </w:trPr>
        <w:tc>
          <w:tcPr>
            <w:tcBorders>
              <w:bottom w:color="000000" w:space="0" w:sz="8" w:val="single"/>
            </w:tcBorders>
            <w:shd w:fill="93cddc" w:val="clear"/>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103" w:line="237" w:lineRule="auto"/>
              <w:ind w:left="0"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8" w:val="single"/>
            </w:tcBorders>
            <w:shd w:fill="93cddc" w:val="clear"/>
          </w:tcPr>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bottom w:color="000000" w:space="0" w:sz="8" w:val="single"/>
            </w:tcBorders>
            <w:shd w:fill="93cddc" w:val="clear"/>
          </w:tcPr>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8" w:val="single"/>
            </w:tcBorders>
            <w:shd w:fill="93cddc" w:val="clear"/>
          </w:tcPr>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05" w:hRule="atLeast"/>
          <w:tblHeader w:val="0"/>
        </w:trPr>
        <w:tc>
          <w:tcPr>
            <w:shd w:fill="dfdfdf" w:val="clear"/>
          </w:tcPr>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103" w:line="237" w:lineRule="auto"/>
              <w:ind w:left="197" w:right="0" w:firstLine="0"/>
              <w:jc w:val="left"/>
              <w:rPr>
                <w:rFonts w:ascii="Carlito" w:cs="Carlito" w:eastAsia="Carlito" w:hAnsi="Carlito"/>
                <w:b w:val="1"/>
                <w:i w:val="1"/>
                <w:smallCaps w:val="0"/>
                <w:strike w:val="0"/>
                <w:color w:val="000000"/>
                <w:sz w:val="22"/>
                <w:szCs w:val="22"/>
                <w:u w:val="single"/>
                <w:shd w:fill="auto" w:val="clear"/>
                <w:vertAlign w:val="baseline"/>
              </w:rPr>
            </w:pPr>
            <w:r w:rsidDel="00000000" w:rsidR="00000000" w:rsidRPr="00000000">
              <w:rPr>
                <w:rFonts w:ascii="Carlito" w:cs="Carlito" w:eastAsia="Carlito" w:hAnsi="Carlito"/>
                <w:b w:val="1"/>
                <w:i w:val="1"/>
                <w:smallCaps w:val="0"/>
                <w:strike w:val="0"/>
                <w:color w:val="000000"/>
                <w:sz w:val="22"/>
                <w:szCs w:val="22"/>
                <w:u w:val="single"/>
                <w:shd w:fill="auto" w:val="clear"/>
                <w:vertAlign w:val="baseline"/>
                <w:rtl w:val="0"/>
              </w:rPr>
              <w:t xml:space="preserve">NUCLEI TEMATICI</w:t>
            </w:r>
          </w:p>
        </w:tc>
        <w:tc>
          <w:tcPr>
            <w:shd w:fill="dfdfdf" w:val="clear"/>
          </w:tcPr>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5" w:right="99"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DISCIPLINE</w:t>
            </w:r>
          </w:p>
        </w:tc>
        <w:tc>
          <w:tcPr>
            <w:gridSpan w:val="2"/>
            <w:shd w:fill="dfdfdf" w:val="clear"/>
          </w:tcPr>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38" w:right="128"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ARGOMENTI</w:t>
            </w:r>
          </w:p>
        </w:tc>
        <w:tc>
          <w:tcPr>
            <w:shd w:fill="dfdfdf" w:val="clear"/>
          </w:tcPr>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3" w:right="98"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ore</w:t>
            </w:r>
          </w:p>
        </w:tc>
      </w:tr>
      <w:tr>
        <w:trPr>
          <w:cantSplit w:val="0"/>
          <w:trHeight w:val="2226" w:hRule="atLeast"/>
          <w:tblHeader w:val="0"/>
        </w:trPr>
        <w:tc>
          <w:tcPr>
            <w:shd w:fill="dfdfdf" w:val="clear"/>
          </w:tcPr>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97"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COSTITUZIONE</w:t>
            </w:r>
          </w:p>
        </w:tc>
        <w:tc>
          <w:tcPr>
            <w:shd w:fill="dfdfdf" w:val="clear"/>
          </w:tcPr>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111" w:right="99"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dfdfdf" w:val="clear"/>
          </w:tcPr>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 w:right="124"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dfdfdf" w:val="clear"/>
          </w:tcPr>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3"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04" w:hRule="atLeast"/>
          <w:tblHeader w:val="0"/>
        </w:trPr>
        <w:tc>
          <w:tcPr>
            <w:shd w:fill="dfdfdf" w:val="clear"/>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197"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COSTITUZIONE</w:t>
            </w:r>
          </w:p>
        </w:tc>
        <w:tc>
          <w:tcPr>
            <w:shd w:fill="dfdfdf" w:val="clear"/>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115" w:right="98"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dfdfdf" w:val="clear"/>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197" w:right="314"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dfdfdf" w:val="clear"/>
          </w:tcPr>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3"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59" w:hRule="atLeast"/>
          <w:tblHeader w:val="0"/>
        </w:trPr>
        <w:tc>
          <w:tcPr>
            <w:shd w:fill="dfdfdf" w:val="clear"/>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97"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COSTITUZIONE</w:t>
            </w:r>
          </w:p>
        </w:tc>
        <w:tc>
          <w:tcPr>
            <w:shd w:fill="dfdfdf" w:val="clear"/>
          </w:tcPr>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49" w:lineRule="auto"/>
              <w:ind w:left="115" w:right="99"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dfdfdf" w:val="clear"/>
          </w:tcPr>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873"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dfdfdf" w:val="clear"/>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3"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0" w:hRule="atLeast"/>
          <w:tblHeader w:val="0"/>
        </w:trPr>
        <w:tc>
          <w:tcPr>
            <w:shd w:fill="dfdfdf" w:val="clear"/>
          </w:tcPr>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dfdfdf" w:val="clear"/>
          </w:tcPr>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14" w:right="99"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TOTALE</w:t>
            </w:r>
          </w:p>
        </w:tc>
        <w:tc>
          <w:tcPr>
            <w:gridSpan w:val="2"/>
            <w:shd w:fill="dfdfdf" w:val="clear"/>
          </w:tcPr>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dfdfdf" w:val="clear"/>
          </w:tcPr>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03" w:right="95"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10" w:hRule="atLeast"/>
          <w:tblHeader w:val="0"/>
        </w:trPr>
        <w:tc>
          <w:tcPr>
            <w:shd w:fill="dfdfdf" w:val="clear"/>
          </w:tcPr>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58" w:right="361" w:hanging="58.00000000000001"/>
              <w:jc w:val="left"/>
              <w:rPr>
                <w:rFonts w:ascii="Carlito" w:cs="Carlito" w:eastAsia="Carlito" w:hAnsi="Carlito"/>
                <w:b w:val="1"/>
                <w:i w:val="1"/>
                <w:smallCaps w:val="0"/>
                <w:strike w:val="0"/>
                <w:color w:val="000000"/>
                <w:sz w:val="22"/>
                <w:szCs w:val="22"/>
                <w:u w:val="single"/>
                <w:shd w:fill="auto" w:val="clear"/>
                <w:vertAlign w:val="baseline"/>
              </w:rPr>
            </w:pPr>
            <w:r w:rsidDel="00000000" w:rsidR="00000000" w:rsidRPr="00000000">
              <w:rPr>
                <w:rFonts w:ascii="Carlito" w:cs="Carlito" w:eastAsia="Carlito" w:hAnsi="Carlito"/>
                <w:b w:val="1"/>
                <w:i w:val="1"/>
                <w:smallCaps w:val="0"/>
                <w:strike w:val="0"/>
                <w:color w:val="000000"/>
                <w:sz w:val="22"/>
                <w:szCs w:val="22"/>
                <w:u w:val="single"/>
                <w:shd w:fill="auto" w:val="clear"/>
                <w:vertAlign w:val="baseline"/>
                <w:rtl w:val="0"/>
              </w:rPr>
              <w:t xml:space="preserve">NUCLEI TEMATICI</w:t>
            </w:r>
          </w:p>
        </w:tc>
        <w:tc>
          <w:tcPr>
            <w:shd w:fill="dfdfdf" w:val="clear"/>
          </w:tcPr>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15" w:right="99"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DISCIPLINE</w:t>
            </w:r>
          </w:p>
        </w:tc>
        <w:tc>
          <w:tcPr>
            <w:gridSpan w:val="2"/>
            <w:shd w:fill="dfdfdf" w:val="clear"/>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38" w:right="128"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ARGOMENTI</w:t>
            </w:r>
          </w:p>
        </w:tc>
        <w:tc>
          <w:tcPr>
            <w:shd w:fill="dfdfdf" w:val="clear"/>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03" w:right="98"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ore</w:t>
            </w:r>
          </w:p>
        </w:tc>
      </w:tr>
      <w:tr>
        <w:trPr>
          <w:cantSplit w:val="0"/>
          <w:trHeight w:val="704" w:hRule="atLeast"/>
          <w:tblHeader w:val="0"/>
        </w:trPr>
        <w:tc>
          <w:tcPr>
            <w:shd w:fill="dfdfdf" w:val="clear"/>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197"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SVILUPPO SOSTENIBILE</w:t>
            </w:r>
          </w:p>
        </w:tc>
        <w:tc>
          <w:tcPr>
            <w:shd w:fill="dfdfdf" w:val="clear"/>
          </w:tcPr>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111" w:right="99"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dfdfdf" w:val="clear"/>
          </w:tcPr>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171" w:right="145"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dfdfdf" w:val="clear"/>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3"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222" w:hRule="atLeast"/>
          <w:tblHeader w:val="0"/>
        </w:trPr>
        <w:tc>
          <w:tcPr>
            <w:shd w:fill="dfdfdf" w:val="clear"/>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97"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SVILUPPO SOSTENIBILE</w:t>
            </w:r>
          </w:p>
        </w:tc>
        <w:tc>
          <w:tcPr>
            <w:shd w:fill="dfdfdf" w:val="clear"/>
          </w:tcPr>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49" w:lineRule="auto"/>
              <w:ind w:left="112" w:right="99"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dfdfdf" w:val="clear"/>
          </w:tcPr>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3" w:right="117" w:hanging="10.999999999999996"/>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dfdfdf" w:val="clear"/>
          </w:tcPr>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3"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213" w:hRule="atLeast"/>
          <w:tblHeader w:val="0"/>
        </w:trPr>
        <w:tc>
          <w:tcPr>
            <w:shd w:fill="dfdfdf" w:val="clear"/>
          </w:tcPr>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101" w:line="240" w:lineRule="auto"/>
              <w:ind w:left="197"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SVILUPPO SOSTENIBILE</w:t>
            </w:r>
          </w:p>
        </w:tc>
        <w:tc>
          <w:tcPr>
            <w:shd w:fill="dfdfdf" w:val="clear"/>
          </w:tcPr>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111" w:right="99"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dfdfdf" w:val="clear"/>
          </w:tcPr>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138" w:right="129"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dfdfdf" w:val="clear"/>
          </w:tcPr>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3"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5" w:hRule="atLeast"/>
          <w:tblHeader w:val="0"/>
        </w:trPr>
        <w:tc>
          <w:tcPr>
            <w:shd w:fill="dfdfdf" w:val="clear"/>
          </w:tcPr>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97"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SVILUPPO SOSTENIBILE</w:t>
            </w:r>
          </w:p>
        </w:tc>
        <w:tc>
          <w:tcPr>
            <w:shd w:fill="dfdfdf" w:val="clear"/>
          </w:tcPr>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113" w:right="99"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tl w:val="0"/>
              </w:rPr>
            </w:r>
          </w:p>
        </w:tc>
        <w:tc>
          <w:tcPr>
            <w:gridSpan w:val="2"/>
            <w:shd w:fill="dfdfdf" w:val="clear"/>
          </w:tcPr>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138" w:right="126"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dfdfdf" w:val="clear"/>
          </w:tcPr>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3"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59" w:hRule="atLeast"/>
          <w:tblHeader w:val="0"/>
        </w:trPr>
        <w:tc>
          <w:tcPr>
            <w:shd w:fill="cccccc" w:val="clear"/>
          </w:tcPr>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cccccc" w:val="clear"/>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115" w:right="98"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cccccc" w:val="clear"/>
          </w:tcPr>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138" w:right="127"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cccccc" w:val="clear"/>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5" w:hRule="atLeast"/>
          <w:tblHeader w:val="0"/>
        </w:trPr>
        <w:tc>
          <w:tcPr>
            <w:shd w:fill="cccccc" w:val="clear"/>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cccccc" w:val="clear"/>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14" w:right="99"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TOTALE</w:t>
            </w:r>
          </w:p>
        </w:tc>
        <w:tc>
          <w:tcPr>
            <w:shd w:fill="cccccc" w:val="clear"/>
          </w:tcPr>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cccccc" w:val="clear"/>
          </w:tcPr>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03" w:right="95"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04" w:hRule="atLeast"/>
          <w:tblHeader w:val="0"/>
        </w:trPr>
        <w:tc>
          <w:tcPr>
            <w:shd w:fill="cccccc" w:val="clear"/>
          </w:tcPr>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tabs>
                <w:tab w:val="left" w:leader="none" w:pos="968"/>
                <w:tab w:val="left" w:leader="none" w:pos="1995"/>
                <w:tab w:val="left" w:leader="none" w:pos="2292"/>
                <w:tab w:val="left" w:leader="none" w:pos="4076"/>
              </w:tabs>
              <w:spacing w:after="0" w:before="94" w:line="240" w:lineRule="auto"/>
              <w:ind w:left="197" w:right="76" w:firstLine="0"/>
              <w:jc w:val="left"/>
              <w:rPr>
                <w:rFonts w:ascii="Carlito" w:cs="Carlito" w:eastAsia="Carlito" w:hAnsi="Carlito"/>
                <w:b w:val="1"/>
                <w:i w:val="1"/>
                <w:smallCaps w:val="0"/>
                <w:strike w:val="0"/>
                <w:color w:val="000000"/>
                <w:sz w:val="22"/>
                <w:szCs w:val="22"/>
                <w:u w:val="single"/>
                <w:shd w:fill="auto" w:val="clear"/>
                <w:vertAlign w:val="baseline"/>
              </w:rPr>
            </w:pPr>
            <w:r w:rsidDel="00000000" w:rsidR="00000000" w:rsidRPr="00000000">
              <w:rPr>
                <w:rFonts w:ascii="Carlito" w:cs="Carlito" w:eastAsia="Carlito" w:hAnsi="Carlito"/>
                <w:b w:val="1"/>
                <w:i w:val="1"/>
                <w:smallCaps w:val="0"/>
                <w:strike w:val="0"/>
                <w:color w:val="000000"/>
                <w:sz w:val="22"/>
                <w:szCs w:val="22"/>
                <w:u w:val="single"/>
                <w:shd w:fill="auto" w:val="clear"/>
                <w:vertAlign w:val="baseline"/>
                <w:rtl w:val="0"/>
              </w:rPr>
              <w:t xml:space="preserve">NUCLEI TEMATICI</w:t>
              <w:tab/>
            </w:r>
          </w:p>
        </w:tc>
        <w:tc>
          <w:tcPr>
            <w:gridSpan w:val="2"/>
            <w:shd w:fill="cccccc" w:val="clear"/>
          </w:tcPr>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115" w:right="99"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DISCIPLINE</w:t>
            </w:r>
          </w:p>
        </w:tc>
        <w:tc>
          <w:tcPr>
            <w:shd w:fill="cccccc" w:val="clear"/>
          </w:tcPr>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599"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ARGOMENTI</w:t>
            </w:r>
          </w:p>
        </w:tc>
        <w:tc>
          <w:tcPr>
            <w:shd w:fill="cccccc" w:val="clear"/>
          </w:tcPr>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103" w:right="98"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ore</w:t>
            </w:r>
          </w:p>
        </w:tc>
      </w:tr>
      <w:tr>
        <w:trPr>
          <w:cantSplit w:val="0"/>
          <w:trHeight w:val="2222" w:hRule="atLeast"/>
          <w:tblHeader w:val="0"/>
        </w:trPr>
        <w:tc>
          <w:tcPr>
            <w:shd w:fill="cccccc" w:val="clear"/>
          </w:tcPr>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97"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CITTADINANZADIGITALE</w:t>
            </w:r>
          </w:p>
        </w:tc>
        <w:tc>
          <w:tcPr>
            <w:gridSpan w:val="2"/>
            <w:shd w:fill="cccccc" w:val="clear"/>
          </w:tcPr>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249" w:lineRule="auto"/>
              <w:ind w:left="115" w:right="98"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cccccc" w:val="clear"/>
          </w:tcPr>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258" w:right="248" w:firstLine="1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cccccc" w:val="clear"/>
          </w:tcPr>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3"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226" w:hRule="atLeast"/>
          <w:tblHeader w:val="0"/>
        </w:trPr>
        <w:tc>
          <w:tcPr>
            <w:shd w:fill="cccccc" w:val="clear"/>
          </w:tcPr>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97"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CITTADINANZADIGITALE</w:t>
            </w:r>
          </w:p>
        </w:tc>
        <w:tc>
          <w:tcPr>
            <w:gridSpan w:val="2"/>
            <w:shd w:fill="cccccc" w:val="clear"/>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546"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cccccc" w:val="clear"/>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38" w:right="128"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cccccc" w:val="clear"/>
          </w:tcPr>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3"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04" w:hRule="atLeast"/>
          <w:tblHeader w:val="0"/>
        </w:trPr>
        <w:tc>
          <w:tcPr>
            <w:shd w:fill="cccccc" w:val="clear"/>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99" w:line="240" w:lineRule="auto"/>
              <w:ind w:left="197"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CITTADINANZADIGITALE</w:t>
            </w:r>
          </w:p>
        </w:tc>
        <w:tc>
          <w:tcPr>
            <w:gridSpan w:val="2"/>
            <w:shd w:fill="cccccc" w:val="clear"/>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49" w:lineRule="auto"/>
              <w:ind w:left="115" w:right="94"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cccccc" w:val="clear"/>
          </w:tcPr>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96" w:line="237" w:lineRule="auto"/>
              <w:ind w:left="152" w:right="123" w:firstLine="4.0000000000000036"/>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cccccc" w:val="clear"/>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3"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5" w:hRule="atLeast"/>
          <w:tblHeader w:val="0"/>
        </w:trPr>
        <w:tc>
          <w:tcPr>
            <w:shd w:fill="cccccc" w:val="clear"/>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cccccc" w:val="clear"/>
          </w:tcPr>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14" w:right="99"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TOTALE</w:t>
            </w:r>
          </w:p>
        </w:tc>
        <w:tc>
          <w:tcPr>
            <w:shd w:fill="cccccc" w:val="clear"/>
          </w:tcPr>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c>
          <w:tcPr>
            <w:shd w:fill="cccccc" w:val="clear"/>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3" w:right="95"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11</w:t>
            </w:r>
          </w:p>
        </w:tc>
      </w:tr>
      <w:tr>
        <w:trPr>
          <w:cantSplit w:val="0"/>
          <w:trHeight w:val="455" w:hRule="atLeast"/>
          <w:tblHeader w:val="0"/>
        </w:trPr>
        <w:tc>
          <w:tcPr>
            <w:gridSpan w:val="4"/>
            <w:shd w:fill="cccccc" w:val="clear"/>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ORE TOTALI</w:t>
            </w:r>
          </w:p>
        </w:tc>
        <w:tc>
          <w:tcPr>
            <w:shd w:fill="cccccc" w:val="clear"/>
          </w:tcPr>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100" w:line="240" w:lineRule="auto"/>
              <w:ind w:left="103" w:right="95" w:firstLine="0"/>
              <w:jc w:val="left"/>
              <w:rPr>
                <w:rFonts w:ascii="Carlito" w:cs="Carlito" w:eastAsia="Carlito" w:hAnsi="Carlito"/>
                <w:b w:val="1"/>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1"/>
                <w:i w:val="0"/>
                <w:smallCaps w:val="0"/>
                <w:strike w:val="0"/>
                <w:color w:val="000000"/>
                <w:sz w:val="22"/>
                <w:szCs w:val="22"/>
                <w:u w:val="none"/>
                <w:shd w:fill="auto" w:val="clear"/>
                <w:vertAlign w:val="baseline"/>
                <w:rtl w:val="0"/>
              </w:rPr>
              <w:t xml:space="preserve">33</w:t>
            </w:r>
          </w:p>
        </w:tc>
      </w:tr>
    </w:tbl>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b w:val="1"/>
          <w:i w:val="1"/>
          <w:sz w:val="20"/>
          <w:szCs w:val="20"/>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b w:val="1"/>
          <w:i w:val="1"/>
          <w:sz w:val="20"/>
          <w:szCs w:val="20"/>
        </w:rPr>
      </w:pPr>
      <w:r w:rsidDel="00000000" w:rsidR="00000000" w:rsidRPr="00000000">
        <w:rPr>
          <w:rtl w:val="0"/>
        </w:rPr>
      </w:r>
    </w:p>
    <w:p w:rsidR="00000000" w:rsidDel="00000000" w:rsidP="00000000" w:rsidRDefault="00000000" w:rsidRPr="00000000" w14:paraId="000001FB">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2.4 ATTIVITÀ DI AMPLIAMENTO DELL’OFFERTA FORMATIVA</w:t>
      </w:r>
    </w:p>
    <w:p w:rsidR="00000000" w:rsidDel="00000000" w:rsidP="00000000" w:rsidRDefault="00000000" w:rsidRPr="00000000" w14:paraId="000001F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(INSERIRE)</w:t>
      </w:r>
    </w:p>
    <w:p w:rsidR="00000000" w:rsidDel="00000000" w:rsidP="00000000" w:rsidRDefault="00000000" w:rsidRPr="00000000" w14:paraId="000001FD">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E">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F">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0">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1">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2">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3">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4">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5">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2.5 NODI CONCETTUALI INTERDISCIPLINARI</w:t>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(INSERIRE)</w:t>
      </w:r>
    </w:p>
    <w:p w:rsidR="00000000" w:rsidDel="00000000" w:rsidP="00000000" w:rsidRDefault="00000000" w:rsidRPr="00000000" w14:paraId="00000208">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9">
      <w:pPr>
        <w:spacing w:line="240" w:lineRule="auto"/>
        <w:jc w:val="center"/>
        <w:rPr>
          <w:rFonts w:ascii="Calibri" w:cs="Calibri" w:eastAsia="Calibri" w:hAnsi="Calibri"/>
          <w:sz w:val="24"/>
          <w:szCs w:val="24"/>
        </w:rPr>
      </w:pPr>
      <w:r w:rsidDel="00000000" w:rsidR="00000000" w:rsidRPr="00000000">
        <w:rPr>
          <w:rtl w:val="0"/>
        </w:rPr>
      </w:r>
    </w:p>
    <w:tbl>
      <w:tblPr>
        <w:tblStyle w:val="Table7"/>
        <w:tblW w:w="10676.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99"/>
        <w:gridCol w:w="5477"/>
        <w:tblGridChange w:id="0">
          <w:tblGrid>
            <w:gridCol w:w="5199"/>
            <w:gridCol w:w="5477"/>
          </w:tblGrid>
        </w:tblGridChange>
      </w:tblGrid>
      <w:tr>
        <w:trPr>
          <w:cantSplit w:val="0"/>
          <w:tblHeader w:val="0"/>
        </w:trPr>
        <w:tc>
          <w:tcPr>
            <w:shd w:fill="009999" w:val="clear"/>
          </w:tcPr>
          <w:p w:rsidR="00000000" w:rsidDel="00000000" w:rsidP="00000000" w:rsidRDefault="00000000" w:rsidRPr="00000000" w14:paraId="0000020A">
            <w:pPr>
              <w:rPr>
                <w:sz w:val="32"/>
                <w:szCs w:val="32"/>
              </w:rPr>
            </w:pPr>
            <w:r w:rsidDel="00000000" w:rsidR="00000000" w:rsidRPr="00000000">
              <w:rPr>
                <w:rFonts w:ascii="Times New Roman" w:cs="Times New Roman" w:eastAsia="Times New Roman" w:hAnsi="Times New Roman"/>
                <w:b w:val="1"/>
                <w:sz w:val="32"/>
                <w:szCs w:val="32"/>
                <w:rtl w:val="0"/>
              </w:rPr>
              <w:t xml:space="preserve">NODI CONCETTUALI</w:t>
            </w:r>
            <w:r w:rsidDel="00000000" w:rsidR="00000000" w:rsidRPr="00000000">
              <w:rPr>
                <w:rtl w:val="0"/>
              </w:rPr>
            </w:r>
          </w:p>
        </w:tc>
        <w:tc>
          <w:tcPr>
            <w:shd w:fill="009999" w:val="clear"/>
          </w:tcPr>
          <w:p w:rsidR="00000000" w:rsidDel="00000000" w:rsidP="00000000" w:rsidRDefault="00000000" w:rsidRPr="00000000" w14:paraId="0000020B">
            <w:pPr>
              <w:rPr>
                <w:sz w:val="32"/>
                <w:szCs w:val="32"/>
              </w:rPr>
            </w:pPr>
            <w:r w:rsidDel="00000000" w:rsidR="00000000" w:rsidRPr="00000000">
              <w:rPr>
                <w:rFonts w:ascii="Times New Roman" w:cs="Times New Roman" w:eastAsia="Times New Roman" w:hAnsi="Times New Roman"/>
                <w:b w:val="1"/>
                <w:sz w:val="32"/>
                <w:szCs w:val="32"/>
                <w:rtl w:val="0"/>
              </w:rPr>
              <w:t xml:space="preserve">DISCIPLINE COINVOLTE AFFERENTI AL NUCLEO TEMATICO TRASVERSALE</w:t>
            </w:r>
            <w:r w:rsidDel="00000000" w:rsidR="00000000" w:rsidRPr="00000000">
              <w:rPr>
                <w:rtl w:val="0"/>
              </w:rPr>
            </w:r>
          </w:p>
        </w:tc>
      </w:tr>
      <w:tr>
        <w:trPr>
          <w:cantSplit w:val="0"/>
          <w:trHeight w:val="2533" w:hRule="atLeast"/>
          <w:tblHeader w:val="0"/>
        </w:trPr>
        <w:tc>
          <w:tcPr>
            <w:shd w:fill="auto" w:val="clear"/>
          </w:tcPr>
          <w:p w:rsidR="00000000" w:rsidDel="00000000" w:rsidP="00000000" w:rsidRDefault="00000000" w:rsidRPr="00000000" w14:paraId="0000020C">
            <w:pPr>
              <w:rPr>
                <w:sz w:val="28"/>
                <w:szCs w:val="28"/>
              </w:rPr>
            </w:pPr>
            <w:r w:rsidDel="00000000" w:rsidR="00000000" w:rsidRPr="00000000">
              <w:rPr>
                <w:rtl w:val="0"/>
              </w:rPr>
            </w:r>
          </w:p>
        </w:tc>
        <w:tc>
          <w:tcPr>
            <w:shd w:fill="auto" w:val="clear"/>
          </w:tcPr>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75" w:line="230" w:lineRule="auto"/>
              <w:ind w:left="707" w:right="1950" w:hanging="51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32" w:hRule="atLeast"/>
          <w:tblHeader w:val="0"/>
        </w:trPr>
        <w:tc>
          <w:tcPr>
            <w:shd w:fill="auto" w:val="clear"/>
          </w:tcPr>
          <w:p w:rsidR="00000000" w:rsidDel="00000000" w:rsidP="00000000" w:rsidRDefault="00000000" w:rsidRPr="00000000" w14:paraId="0000020E">
            <w:pPr>
              <w:rPr>
                <w:sz w:val="28"/>
                <w:szCs w:val="28"/>
              </w:rPr>
            </w:pPr>
            <w:r w:rsidDel="00000000" w:rsidR="00000000" w:rsidRPr="00000000">
              <w:rPr>
                <w:rtl w:val="0"/>
              </w:rPr>
            </w:r>
          </w:p>
        </w:tc>
        <w:tc>
          <w:tcPr>
            <w:shd w:fill="auto" w:val="clear"/>
          </w:tcPr>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57" w:line="240" w:lineRule="auto"/>
              <w:ind w:left="19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84" w:hRule="atLeast"/>
          <w:tblHeader w:val="0"/>
        </w:trPr>
        <w:tc>
          <w:tcPr>
            <w:shd w:fill="auto" w:val="clear"/>
          </w:tcPr>
          <w:p w:rsidR="00000000" w:rsidDel="00000000" w:rsidP="00000000" w:rsidRDefault="00000000" w:rsidRPr="00000000" w14:paraId="00000210">
            <w:pPr>
              <w:rPr>
                <w:sz w:val="28"/>
                <w:szCs w:val="28"/>
              </w:rPr>
            </w:pPr>
            <w:r w:rsidDel="00000000" w:rsidR="00000000" w:rsidRPr="00000000">
              <w:rPr>
                <w:rtl w:val="0"/>
              </w:rPr>
            </w:r>
          </w:p>
        </w:tc>
        <w:tc>
          <w:tcPr>
            <w:shd w:fill="auto" w:val="clear"/>
          </w:tcPr>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26" w:line="240" w:lineRule="auto"/>
              <w:ind w:left="19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54" w:hRule="atLeast"/>
          <w:tblHeader w:val="0"/>
        </w:trPr>
        <w:tc>
          <w:tcPr>
            <w:shd w:fill="auto" w:val="clear"/>
          </w:tcPr>
          <w:p w:rsidR="00000000" w:rsidDel="00000000" w:rsidP="00000000" w:rsidRDefault="00000000" w:rsidRPr="00000000" w14:paraId="00000212">
            <w:pPr>
              <w:rPr>
                <w:rFonts w:ascii="Times New Roman" w:cs="Times New Roman" w:eastAsia="Times New Roman" w:hAnsi="Times New Roman"/>
                <w:b w:val="1"/>
              </w:rPr>
            </w:pPr>
            <w:r w:rsidDel="00000000" w:rsidR="00000000" w:rsidRPr="00000000">
              <w:rPr>
                <w:rtl w:val="0"/>
              </w:rPr>
            </w:r>
          </w:p>
        </w:tc>
        <w:tc>
          <w:tcPr>
            <w:shd w:fill="auto" w:val="clear"/>
          </w:tcPr>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6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539" w:hRule="atLeast"/>
          <w:tblHeader w:val="0"/>
        </w:trPr>
        <w:tc>
          <w:tcPr>
            <w:shd w:fill="auto" w:val="clear"/>
          </w:tcPr>
          <w:p w:rsidR="00000000" w:rsidDel="00000000" w:rsidP="00000000" w:rsidRDefault="00000000" w:rsidRPr="00000000" w14:paraId="00000214">
            <w:pPr>
              <w:rPr>
                <w:rFonts w:ascii="Times New Roman" w:cs="Times New Roman" w:eastAsia="Times New Roman" w:hAnsi="Times New Roman"/>
                <w:b w:val="1"/>
                <w:sz w:val="28"/>
                <w:szCs w:val="28"/>
              </w:rPr>
            </w:pPr>
            <w:r w:rsidDel="00000000" w:rsidR="00000000" w:rsidRPr="00000000">
              <w:rPr>
                <w:rtl w:val="0"/>
              </w:rPr>
            </w:r>
          </w:p>
        </w:tc>
        <w:tc>
          <w:tcPr>
            <w:shd w:fill="auto" w:val="clear"/>
          </w:tcPr>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39" w:line="240" w:lineRule="auto"/>
              <w:ind w:left="19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1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C">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1D">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1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1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0">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2">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3">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4">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5">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6">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7">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8">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A">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B">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C">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D">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0">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2">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3">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4">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5">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6">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7">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8">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A">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C">
      <w:pPr>
        <w:spacing w:line="240" w:lineRule="auto"/>
        <w:ind w:left="425"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VALUTAZIONE DEGLI APPRENDIMENTI </w:t>
      </w:r>
    </w:p>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3.1    CRITERI E STRUMENTI PER LA VALUTAZIONE </w:t>
      </w:r>
    </w:p>
    <w:p w:rsidR="00000000" w:rsidDel="00000000" w:rsidP="00000000" w:rsidRDefault="00000000" w:rsidRPr="00000000" w14:paraId="0000023E">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Nel processo di valutazione quadrimestrale e finale, per ogni alunno sono stati presi in esame:</w:t>
      </w:r>
    </w:p>
    <w:p w:rsidR="00000000" w:rsidDel="00000000" w:rsidP="00000000" w:rsidRDefault="00000000" w:rsidRPr="00000000" w14:paraId="0000023F">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livello di competenze acquisite;</w:t>
      </w:r>
    </w:p>
    <w:p w:rsidR="00000000" w:rsidDel="00000000" w:rsidP="00000000" w:rsidRDefault="00000000" w:rsidRPr="00000000" w14:paraId="00000240">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risultati delle prove di verifica del primo e secondo quadrimestre;</w:t>
      </w:r>
    </w:p>
    <w:p w:rsidR="00000000" w:rsidDel="00000000" w:rsidP="00000000" w:rsidRDefault="00000000" w:rsidRPr="00000000" w14:paraId="00000241">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miglioramento nella progressione degli studi;</w:t>
      </w:r>
    </w:p>
    <w:p w:rsidR="00000000" w:rsidDel="00000000" w:rsidP="00000000" w:rsidRDefault="00000000" w:rsidRPr="00000000" w14:paraId="00000242">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partecipazione a tutte le attività proposte;</w:t>
      </w:r>
    </w:p>
    <w:p w:rsidR="00000000" w:rsidDel="00000000" w:rsidP="00000000" w:rsidRDefault="00000000" w:rsidRPr="00000000" w14:paraId="00000243">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-l’impegno e partecipazione al dialogo educativo.</w:t>
      </w:r>
    </w:p>
    <w:p w:rsidR="00000000" w:rsidDel="00000000" w:rsidP="00000000" w:rsidRDefault="00000000" w:rsidRPr="00000000" w14:paraId="00000244">
      <w:pPr>
        <w:spacing w:line="240" w:lineRule="auto"/>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245">
      <w:pPr>
        <w:spacing w:lin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GRIGLIE DI VALUTAZIONE DEGLI APPRENDIMENTI</w:t>
      </w:r>
    </w:p>
    <w:p w:rsidR="00000000" w:rsidDel="00000000" w:rsidP="00000000" w:rsidRDefault="00000000" w:rsidRPr="00000000" w14:paraId="00000246">
      <w:pPr>
        <w:spacing w:line="240" w:lineRule="auto"/>
        <w:jc w:val="center"/>
        <w:rPr>
          <w:rFonts w:ascii="Calibri" w:cs="Calibri" w:eastAsia="Calibri" w:hAnsi="Calibri"/>
          <w:b w:val="1"/>
          <w:sz w:val="16"/>
          <w:szCs w:val="16"/>
        </w:rPr>
      </w:pPr>
      <w:r w:rsidDel="00000000" w:rsidR="00000000" w:rsidRPr="00000000">
        <w:rPr>
          <w:rtl w:val="0"/>
        </w:rPr>
      </w:r>
    </w:p>
    <w:tbl>
      <w:tblPr>
        <w:tblStyle w:val="Table8"/>
        <w:tblW w:w="9870.0" w:type="dxa"/>
        <w:jc w:val="left"/>
        <w:tblInd w:w="108.0" w:type="dxa"/>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400"/>
      </w:tblPr>
      <w:tblGrid>
        <w:gridCol w:w="1650"/>
        <w:gridCol w:w="795"/>
        <w:gridCol w:w="3555"/>
        <w:gridCol w:w="1950"/>
        <w:gridCol w:w="1920"/>
        <w:tblGridChange w:id="0">
          <w:tblGrid>
            <w:gridCol w:w="1650"/>
            <w:gridCol w:w="795"/>
            <w:gridCol w:w="3555"/>
            <w:gridCol w:w="1950"/>
            <w:gridCol w:w="1920"/>
          </w:tblGrid>
        </w:tblGridChange>
      </w:tblGrid>
      <w:tr>
        <w:trPr>
          <w:cantSplit w:val="0"/>
          <w:trHeight w:val="745" w:hRule="atLeast"/>
          <w:tblHeader w:val="0"/>
        </w:trPr>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47">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Livelli</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48">
            <w:pPr>
              <w:tabs>
                <w:tab w:val="left" w:leader="none" w:pos="708"/>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VOTO</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49">
            <w:pPr>
              <w:tabs>
                <w:tab w:val="left" w:leader="none" w:pos="708"/>
                <w:tab w:val="left" w:leader="none" w:pos="1416"/>
                <w:tab w:val="left" w:leader="none" w:pos="2124"/>
                <w:tab w:val="left" w:leader="none" w:pos="2832"/>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COMPETENZE</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4A">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ABILITÀ/</w:t>
            </w:r>
            <w:r w:rsidDel="00000000" w:rsidR="00000000" w:rsidRPr="00000000">
              <w:rPr>
                <w:rtl w:val="0"/>
              </w:rPr>
            </w:r>
          </w:p>
          <w:p w:rsidR="00000000" w:rsidDel="00000000" w:rsidP="00000000" w:rsidRDefault="00000000" w:rsidRPr="00000000" w14:paraId="0000024B">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CAPACITÀ</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4C">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CONOSCENZE</w:t>
            </w:r>
            <w:r w:rsidDel="00000000" w:rsidR="00000000" w:rsidRPr="00000000">
              <w:rPr>
                <w:rtl w:val="0"/>
              </w:rPr>
            </w:r>
          </w:p>
        </w:tc>
      </w:tr>
      <w:tr>
        <w:trPr>
          <w:cantSplit w:val="0"/>
          <w:trHeight w:val="1102" w:hRule="atLeast"/>
          <w:tblHeader w:val="0"/>
        </w:trPr>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4D">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Livello Insufficiente</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4E">
            <w:pPr>
              <w:tabs>
                <w:tab w:val="left" w:leader="none" w:pos="708"/>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1-2-3</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4F">
            <w:pPr>
              <w:tabs>
                <w:tab w:val="left" w:leader="none" w:pos="708"/>
                <w:tab w:val="left" w:leader="none" w:pos="1416"/>
                <w:tab w:val="left" w:leader="none" w:pos="2124"/>
                <w:tab w:val="left" w:leader="none" w:pos="2832"/>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Non sa applicare le conoscenze minime, utilizza una forma sconnessa e sconclusionata, usa un lessico incongruente, applica procedure con gravi errori</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50">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Non sa orientarsi</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51">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Conoscenze inesistenti</w:t>
            </w:r>
            <w:r w:rsidDel="00000000" w:rsidR="00000000" w:rsidRPr="00000000">
              <w:rPr>
                <w:rtl w:val="0"/>
              </w:rPr>
            </w:r>
          </w:p>
        </w:tc>
      </w:tr>
      <w:tr>
        <w:trPr>
          <w:cantSplit w:val="0"/>
          <w:trHeight w:val="1167" w:hRule="atLeast"/>
          <w:tblHeader w:val="0"/>
        </w:trPr>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tcPr>
          <w:p w:rsidR="00000000" w:rsidDel="00000000" w:rsidP="00000000" w:rsidRDefault="00000000" w:rsidRPr="00000000" w14:paraId="0000025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53">
            <w:pPr>
              <w:tabs>
                <w:tab w:val="left" w:leader="none" w:pos="708"/>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4</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80.0" w:type="dxa"/>
              <w:bottom w:w="0.0" w:type="dxa"/>
              <w:right w:w="80.0" w:type="dxa"/>
            </w:tcMar>
            <w:vAlign w:val="center"/>
          </w:tcPr>
          <w:p w:rsidR="00000000" w:rsidDel="00000000" w:rsidP="00000000" w:rsidRDefault="00000000" w:rsidRPr="00000000" w14:paraId="00000254">
            <w:pPr>
              <w:tabs>
                <w:tab w:val="left" w:leader="none" w:pos="708"/>
                <w:tab w:val="left" w:leader="none" w:pos="1416"/>
                <w:tab w:val="left" w:leader="none" w:pos="2124"/>
                <w:tab w:val="left" w:leader="none" w:pos="2832"/>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Se guidato, applica le conoscenze minime con forma scorretta e procedure con gravi errori, usa un lessico ristretto</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80.0" w:type="dxa"/>
              <w:bottom w:w="0.0" w:type="dxa"/>
              <w:right w:w="80.0" w:type="dxa"/>
            </w:tcMar>
            <w:vAlign w:val="center"/>
          </w:tcPr>
          <w:p w:rsidR="00000000" w:rsidDel="00000000" w:rsidP="00000000" w:rsidRDefault="00000000" w:rsidRPr="00000000" w14:paraId="00000255">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Distingue i dati senza saperli sintetizzare</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80.0" w:type="dxa"/>
              <w:bottom w:w="0.0" w:type="dxa"/>
              <w:right w:w="80.0" w:type="dxa"/>
            </w:tcMar>
            <w:vAlign w:val="center"/>
          </w:tcPr>
          <w:p w:rsidR="00000000" w:rsidDel="00000000" w:rsidP="00000000" w:rsidRDefault="00000000" w:rsidRPr="00000000" w14:paraId="00000256">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Conoscenze frammentarie, incomplete, con gravi lacune e difficoltà di comprensione</w:t>
            </w:r>
            <w:r w:rsidDel="00000000" w:rsidR="00000000" w:rsidRPr="00000000">
              <w:rPr>
                <w:rtl w:val="0"/>
              </w:rPr>
            </w:r>
          </w:p>
        </w:tc>
      </w:tr>
      <w:tr>
        <w:trPr>
          <w:cantSplit w:val="0"/>
          <w:trHeight w:val="1772" w:hRule="atLeast"/>
          <w:tblHeader w:val="0"/>
        </w:trPr>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57">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58">
            <w:pPr>
              <w:tabs>
                <w:tab w:val="left" w:leader="none" w:pos="708"/>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5</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59">
            <w:pPr>
              <w:tabs>
                <w:tab w:val="left" w:leader="none" w:pos="708"/>
                <w:tab w:val="left" w:leader="none" w:pos="1416"/>
                <w:tab w:val="left" w:leader="none" w:pos="2124"/>
                <w:tab w:val="left" w:leader="none" w:pos="2832"/>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Applica le conoscenze minime pur con qualche incertezza, forma elementare e non sempre chiara, lessico comune e ripetitivo con errori nelle procedure</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5A">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Effettua analisi e sintesi in maniera imprecisa e superficiale; rielabora in maniera elementare e contraddittoria</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5B">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Conoscenze generiche e parziali con lacune non troppo gravi</w:t>
            </w:r>
            <w:r w:rsidDel="00000000" w:rsidR="00000000" w:rsidRPr="00000000">
              <w:rPr>
                <w:rtl w:val="0"/>
              </w:rPr>
            </w:r>
          </w:p>
        </w:tc>
      </w:tr>
      <w:tr>
        <w:trPr>
          <w:cantSplit w:val="0"/>
          <w:trHeight w:val="1107" w:hRule="atLeast"/>
          <w:tblHeader w:val="0"/>
        </w:trPr>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5C">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Livello Base</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5D">
            <w:pPr>
              <w:tabs>
                <w:tab w:val="left" w:leader="none" w:pos="708"/>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6</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5E">
            <w:pPr>
              <w:tabs>
                <w:tab w:val="left" w:leader="none" w:pos="708"/>
                <w:tab w:val="left" w:leader="none" w:pos="1416"/>
                <w:tab w:val="left" w:leader="none" w:pos="2124"/>
                <w:tab w:val="left" w:leader="none" w:pos="2832"/>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Applica le conoscenze ed esegue le procedure in modo corretto, ma elementare; espone in modo appropriato pur con qualche imprecisione lessicale</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5F">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Effettua sintesi e compie valutazioni in modo guidato</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0">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Conoscenza e comprensione dei contenuti essenziali</w:t>
            </w:r>
            <w:r w:rsidDel="00000000" w:rsidR="00000000" w:rsidRPr="00000000">
              <w:rPr>
                <w:rtl w:val="0"/>
              </w:rPr>
            </w:r>
          </w:p>
        </w:tc>
      </w:tr>
      <w:tr>
        <w:trPr>
          <w:cantSplit w:val="0"/>
          <w:trHeight w:val="1102" w:hRule="atLeast"/>
          <w:tblHeader w:val="0"/>
        </w:trPr>
        <w:tc>
          <w:tcPr>
            <w:vMerge w:val="restart"/>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1">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Livello</w:t>
            </w:r>
            <w:r w:rsidDel="00000000" w:rsidR="00000000" w:rsidRPr="00000000">
              <w:rPr>
                <w:rtl w:val="0"/>
              </w:rPr>
            </w:r>
          </w:p>
          <w:p w:rsidR="00000000" w:rsidDel="00000000" w:rsidP="00000000" w:rsidRDefault="00000000" w:rsidRPr="00000000" w14:paraId="00000262">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Intermedio</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3">
            <w:pPr>
              <w:tabs>
                <w:tab w:val="left" w:leader="none" w:pos="708"/>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7</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4">
            <w:pPr>
              <w:tabs>
                <w:tab w:val="left" w:leader="none" w:pos="708"/>
                <w:tab w:val="left" w:leader="none" w:pos="1416"/>
                <w:tab w:val="left" w:leader="none" w:pos="2124"/>
                <w:tab w:val="left" w:leader="none" w:pos="2832"/>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Applica le conoscenze a compiti di media difficoltà con un inizio di rielaborazione personale; espone in modo semplice e lineare ma corretto; usa un lessico abbastanza adeguato</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5">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Effettua sintesi ed analisi corrette, con una parziale autonomia e coerenza</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6">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Conoscenza generale di tutti gli argomenti trattati, ma non sempre approfondita</w:t>
            </w:r>
            <w:r w:rsidDel="00000000" w:rsidR="00000000" w:rsidRPr="00000000">
              <w:rPr>
                <w:rtl w:val="0"/>
              </w:rPr>
            </w:r>
          </w:p>
        </w:tc>
      </w:tr>
      <w:tr>
        <w:trPr>
          <w:cantSplit w:val="0"/>
          <w:trHeight w:val="1322" w:hRule="atLeast"/>
          <w:tblHeader w:val="0"/>
        </w:trPr>
        <w:tc>
          <w:tcPr>
            <w:vMerge w:val="continue"/>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latino" w:cs="Palatino" w:eastAsia="Palatino" w:hAnsi="Palatino"/>
                <w:color w:val="575452"/>
                <w:sz w:val="20"/>
                <w:szCs w:val="20"/>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8">
            <w:pPr>
              <w:tabs>
                <w:tab w:val="left" w:leader="none" w:pos="708"/>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8</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9">
            <w:pPr>
              <w:tabs>
                <w:tab w:val="left" w:leader="none" w:pos="708"/>
                <w:tab w:val="left" w:leader="none" w:pos="1416"/>
                <w:tab w:val="left" w:leader="none" w:pos="2124"/>
                <w:tab w:val="left" w:leader="none" w:pos="2832"/>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Applica autonomamente le conoscenze e le procedure acquisite anche a compiti complessi ed ambiti interdisciplinari; espone in maniera chiara, scorrevole e corretta; usa un lessico adeguato e pertinente</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A">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Rielabora correttamente in modo documentato ed autonomo</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B">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Complete ed approfondite le conoscenze, sicura la comprensione</w:t>
            </w:r>
            <w:r w:rsidDel="00000000" w:rsidR="00000000" w:rsidRPr="00000000">
              <w:rPr>
                <w:rtl w:val="0"/>
              </w:rPr>
            </w:r>
          </w:p>
        </w:tc>
      </w:tr>
      <w:tr>
        <w:trPr>
          <w:cantSplit w:val="0"/>
          <w:trHeight w:val="1542" w:hRule="atLeast"/>
          <w:tblHeader w:val="0"/>
        </w:trPr>
        <w:tc>
          <w:tcPr>
            <w:vMerge w:val="restart"/>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C">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Livello</w:t>
            </w:r>
            <w:r w:rsidDel="00000000" w:rsidR="00000000" w:rsidRPr="00000000">
              <w:rPr>
                <w:rtl w:val="0"/>
              </w:rPr>
            </w:r>
          </w:p>
          <w:p w:rsidR="00000000" w:rsidDel="00000000" w:rsidP="00000000" w:rsidRDefault="00000000" w:rsidRPr="00000000" w14:paraId="0000026D">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avanzato</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E">
            <w:pPr>
              <w:tabs>
                <w:tab w:val="left" w:leader="none" w:pos="708"/>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9</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6F">
            <w:pPr>
              <w:tabs>
                <w:tab w:val="left" w:leader="none" w:pos="708"/>
                <w:tab w:val="left" w:leader="none" w:pos="1416"/>
                <w:tab w:val="left" w:leader="none" w:pos="2124"/>
                <w:tab w:val="left" w:leader="none" w:pos="2832"/>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Applica autonomamente le conoscenze e le procedure acquisite anche a compiti complessi ed ambiti interdisciplinari; trova soluzioni innovative e pertinenti; l’esposizione è fluida, scorrevole e corretta con uso di lessico ricco e specifico</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70">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Rielabora correttamente in modo documentato,</w:t>
            </w:r>
            <w:r w:rsidDel="00000000" w:rsidR="00000000" w:rsidRPr="00000000">
              <w:rPr>
                <w:rtl w:val="0"/>
              </w:rPr>
            </w:r>
          </w:p>
          <w:p w:rsidR="00000000" w:rsidDel="00000000" w:rsidP="00000000" w:rsidRDefault="00000000" w:rsidRPr="00000000" w14:paraId="00000271">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autonomo e critico</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72">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Conoscenze complete,approfondite ed ampie</w:t>
            </w:r>
            <w:r w:rsidDel="00000000" w:rsidR="00000000" w:rsidRPr="00000000">
              <w:rPr>
                <w:rtl w:val="0"/>
              </w:rPr>
            </w:r>
          </w:p>
        </w:tc>
      </w:tr>
      <w:tr>
        <w:trPr>
          <w:cantSplit w:val="0"/>
          <w:trHeight w:val="1102" w:hRule="atLeast"/>
          <w:tblHeader w:val="0"/>
        </w:trPr>
        <w:tc>
          <w:tcPr>
            <w:vMerge w:val="continue"/>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latino" w:cs="Palatino" w:eastAsia="Palatino" w:hAnsi="Palatino"/>
                <w:color w:val="575452"/>
                <w:sz w:val="20"/>
                <w:szCs w:val="20"/>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74">
            <w:pPr>
              <w:tabs>
                <w:tab w:val="left" w:leader="none" w:pos="708"/>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4"/>
                <w:szCs w:val="24"/>
                <w:rtl w:val="0"/>
              </w:rPr>
              <w:t xml:space="preserve">10</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75">
            <w:pPr>
              <w:tabs>
                <w:tab w:val="left" w:leader="none" w:pos="708"/>
                <w:tab w:val="left" w:leader="none" w:pos="1416"/>
                <w:tab w:val="left" w:leader="none" w:pos="2124"/>
                <w:tab w:val="left" w:leader="none" w:pos="2832"/>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Applica con sicurezza ed aggiunge soluzioni personali; l’esposizione è fluida, scorrevole e corretta con uso di lessico ricco , specifico ed approfondito</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76">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Rielabora e in modo documentato, autonomo, critico ed originale</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0.0" w:type="dxa"/>
              <w:left w:w="100.0" w:type="dxa"/>
              <w:bottom w:w="0.0" w:type="dxa"/>
              <w:right w:w="100.0" w:type="dxa"/>
            </w:tcMar>
            <w:vAlign w:val="center"/>
          </w:tcPr>
          <w:p w:rsidR="00000000" w:rsidDel="00000000" w:rsidP="00000000" w:rsidRDefault="00000000" w:rsidRPr="00000000" w14:paraId="00000277">
            <w:pPr>
              <w:tabs>
                <w:tab w:val="left" w:leader="none" w:pos="708"/>
                <w:tab w:val="left" w:leader="none" w:pos="1416"/>
              </w:tabs>
              <w:spacing w:line="24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Conoscenze complete,approfondite ed ampie</w:t>
            </w:r>
            <w:r w:rsidDel="00000000" w:rsidR="00000000" w:rsidRPr="00000000">
              <w:rPr>
                <w:rtl w:val="0"/>
              </w:rPr>
            </w:r>
          </w:p>
        </w:tc>
      </w:tr>
    </w:tbl>
    <w:p w:rsidR="00000000" w:rsidDel="00000000" w:rsidP="00000000" w:rsidRDefault="00000000" w:rsidRPr="00000000" w14:paraId="00000278">
      <w:pPr>
        <w:spacing w:line="240" w:lineRule="auto"/>
        <w:jc w:val="both"/>
        <w:rPr>
          <w:rFonts w:ascii="Calibri" w:cs="Calibri" w:eastAsia="Calibri" w:hAnsi="Calibri"/>
          <w:sz w:val="16"/>
          <w:szCs w:val="16"/>
          <w:highlight w:val="yellow"/>
        </w:rPr>
      </w:pPr>
      <w:r w:rsidDel="00000000" w:rsidR="00000000" w:rsidRPr="00000000">
        <w:rPr>
          <w:rtl w:val="0"/>
        </w:rPr>
      </w:r>
    </w:p>
    <w:p w:rsidR="00000000" w:rsidDel="00000000" w:rsidP="00000000" w:rsidRDefault="00000000" w:rsidRPr="00000000" w14:paraId="00000279">
      <w:pPr>
        <w:spacing w:line="240" w:lineRule="auto"/>
        <w:jc w:val="both"/>
        <w:rPr>
          <w:rFonts w:ascii="Calibri" w:cs="Calibri" w:eastAsia="Calibri" w:hAnsi="Calibri"/>
          <w:sz w:val="16"/>
          <w:szCs w:val="16"/>
          <w:highlight w:val="yellow"/>
        </w:rPr>
      </w:pPr>
      <w:r w:rsidDel="00000000" w:rsidR="00000000" w:rsidRPr="00000000">
        <w:rPr>
          <w:rtl w:val="0"/>
        </w:rPr>
      </w:r>
    </w:p>
    <w:p w:rsidR="00000000" w:rsidDel="00000000" w:rsidP="00000000" w:rsidRDefault="00000000" w:rsidRPr="00000000" w14:paraId="0000027A">
      <w:pPr>
        <w:spacing w:line="240" w:lineRule="auto"/>
        <w:jc w:val="both"/>
        <w:rPr>
          <w:rFonts w:ascii="Calibri" w:cs="Calibri" w:eastAsia="Calibri" w:hAnsi="Calibri"/>
          <w:sz w:val="16"/>
          <w:szCs w:val="16"/>
          <w:highlight w:val="yellow"/>
        </w:rPr>
      </w:pPr>
      <w:r w:rsidDel="00000000" w:rsidR="00000000" w:rsidRPr="00000000">
        <w:rPr>
          <w:rtl w:val="0"/>
        </w:rPr>
      </w:r>
    </w:p>
    <w:p w:rsidR="00000000" w:rsidDel="00000000" w:rsidP="00000000" w:rsidRDefault="00000000" w:rsidRPr="00000000" w14:paraId="0000027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line="360" w:lineRule="auto"/>
        <w:ind w:firstLine="708"/>
        <w:jc w:val="center"/>
        <w:rPr>
          <w:rFonts w:ascii="Times New Roman" w:cs="Times New Roman" w:eastAsia="Times New Roman" w:hAnsi="Times New Roman"/>
          <w:b w:val="1"/>
          <w:i w:val="1"/>
          <w:color w:val="ff2600"/>
          <w:sz w:val="30"/>
          <w:szCs w:val="30"/>
        </w:rPr>
      </w:pPr>
      <w:r w:rsidDel="00000000" w:rsidR="00000000" w:rsidRPr="00000000">
        <w:rPr>
          <w:rFonts w:ascii="Times New Roman" w:cs="Times New Roman" w:eastAsia="Times New Roman" w:hAnsi="Times New Roman"/>
          <w:b w:val="1"/>
          <w:sz w:val="18"/>
          <w:szCs w:val="18"/>
          <w:rtl w:val="0"/>
        </w:rPr>
        <w:t xml:space="preserve">GRIGLIA DI VALUTAZIONE DEGLI OBIETTIVI NON COGNITIVI </w:t>
      </w:r>
      <w:r w:rsidDel="00000000" w:rsidR="00000000" w:rsidRPr="00000000">
        <w:rPr>
          <w:rtl w:val="0"/>
        </w:rPr>
      </w:r>
    </w:p>
    <w:tbl>
      <w:tblPr>
        <w:tblStyle w:val="Table9"/>
        <w:tblW w:w="8445.0" w:type="dxa"/>
        <w:jc w:val="center"/>
        <w:tblBorders>
          <w:top w:color="fefefe" w:space="0" w:sz="4" w:val="single"/>
          <w:left w:color="fefefe" w:space="0" w:sz="4" w:val="single"/>
          <w:bottom w:color="fefefe" w:space="0" w:sz="4" w:val="single"/>
          <w:right w:color="fefefe" w:space="0" w:sz="4" w:val="single"/>
          <w:insideH w:color="7acbf1" w:space="0" w:sz="4" w:val="single"/>
          <w:insideV w:color="7acbf1" w:space="0" w:sz="4" w:val="single"/>
        </w:tblBorders>
        <w:tblLayout w:type="fixed"/>
        <w:tblLook w:val="0400"/>
      </w:tblPr>
      <w:tblGrid>
        <w:gridCol w:w="1995"/>
        <w:gridCol w:w="1995"/>
        <w:gridCol w:w="2085"/>
        <w:gridCol w:w="2370"/>
        <w:tblGridChange w:id="0">
          <w:tblGrid>
            <w:gridCol w:w="1995"/>
            <w:gridCol w:w="1995"/>
            <w:gridCol w:w="2085"/>
            <w:gridCol w:w="2370"/>
          </w:tblGrid>
        </w:tblGridChange>
      </w:tblGrid>
      <w:tr>
        <w:trPr>
          <w:cantSplit w:val="0"/>
          <w:trHeight w:val="400" w:hRule="atLeast"/>
          <w:tblHeader w:val="0"/>
        </w:trPr>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tcPr>
          <w:p w:rsidR="00000000" w:rsidDel="00000000" w:rsidP="00000000" w:rsidRDefault="00000000" w:rsidRPr="00000000" w14:paraId="0000027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tcPr>
          <w:p w:rsidR="00000000" w:rsidDel="00000000" w:rsidP="00000000" w:rsidRDefault="00000000" w:rsidRPr="00000000" w14:paraId="0000027D">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b w:val="1"/>
                <w:color w:val="575452"/>
                <w:sz w:val="24"/>
                <w:szCs w:val="24"/>
                <w:rtl w:val="0"/>
              </w:rPr>
              <w:t xml:space="preserve">Livello basso</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tcPr>
          <w:p w:rsidR="00000000" w:rsidDel="00000000" w:rsidP="00000000" w:rsidRDefault="00000000" w:rsidRPr="00000000" w14:paraId="0000027E">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b w:val="1"/>
                <w:color w:val="575452"/>
                <w:sz w:val="24"/>
                <w:szCs w:val="24"/>
                <w:rtl w:val="0"/>
              </w:rPr>
              <w:t xml:space="preserve">Livello medio</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tcPr>
          <w:p w:rsidR="00000000" w:rsidDel="00000000" w:rsidP="00000000" w:rsidRDefault="00000000" w:rsidRPr="00000000" w14:paraId="0000027F">
            <w:pPr>
              <w:tabs>
                <w:tab w:val="left" w:leader="none" w:pos="708"/>
                <w:tab w:val="left" w:leader="none" w:pos="1416"/>
              </w:tabs>
              <w:spacing w:line="360" w:lineRule="auto"/>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b w:val="1"/>
                <w:color w:val="575452"/>
                <w:sz w:val="24"/>
                <w:szCs w:val="24"/>
                <w:rtl w:val="0"/>
              </w:rPr>
              <w:t xml:space="preserve">Livello alto</w:t>
            </w:r>
            <w:r w:rsidDel="00000000" w:rsidR="00000000" w:rsidRPr="00000000">
              <w:rPr>
                <w:rtl w:val="0"/>
              </w:rPr>
            </w:r>
          </w:p>
        </w:tc>
      </w:tr>
      <w:tr>
        <w:trPr>
          <w:cantSplit w:val="0"/>
          <w:trHeight w:val="473" w:hRule="atLeast"/>
          <w:tblHeader w:val="0"/>
        </w:trPr>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0">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Partecipazione</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1">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Passiva - disattenta - inopportuna</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2">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Sollecitata - opportuna -attiva</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3">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Propositiva -  stimolante -critica</w:t>
            </w:r>
            <w:r w:rsidDel="00000000" w:rsidR="00000000" w:rsidRPr="00000000">
              <w:rPr>
                <w:rtl w:val="0"/>
              </w:rPr>
            </w:r>
          </w:p>
        </w:tc>
      </w:tr>
      <w:tr>
        <w:trPr>
          <w:cantSplit w:val="0"/>
          <w:trHeight w:val="473" w:hRule="atLeast"/>
          <w:tblHeader w:val="0"/>
        </w:trPr>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4">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Impegno</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5">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Inesistente - scarso - discontinuo</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6">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Regolare- adeguato-continuo</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7">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Appropriato -  proficuo -tenace</w:t>
            </w:r>
            <w:r w:rsidDel="00000000" w:rsidR="00000000" w:rsidRPr="00000000">
              <w:rPr>
                <w:rtl w:val="0"/>
              </w:rPr>
            </w:r>
          </w:p>
        </w:tc>
      </w:tr>
      <w:tr>
        <w:trPr>
          <w:cantSplit w:val="0"/>
          <w:trHeight w:val="725" w:hRule="atLeast"/>
          <w:tblHeader w:val="0"/>
        </w:trPr>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8">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Metodo di studio</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9">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Inosservabile - disorganizzato - inefficace</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A">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Ordinato - idoneo - efficace</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B">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Valido - funzionale - elaborativo</w:t>
            </w:r>
            <w:r w:rsidDel="00000000" w:rsidR="00000000" w:rsidRPr="00000000">
              <w:rPr>
                <w:rtl w:val="0"/>
              </w:rPr>
            </w:r>
          </w:p>
        </w:tc>
      </w:tr>
      <w:tr>
        <w:trPr>
          <w:cantSplit w:val="0"/>
          <w:trHeight w:val="725" w:hRule="atLeast"/>
          <w:tblHeader w:val="0"/>
        </w:trPr>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C">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Progressione dell’apprendimento</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D">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Irrilevante - insufficiente - contraddittoria</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E">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Regolare - evidente - progressiva</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8F">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Costante - buona - notevole</w:t>
            </w:r>
            <w:r w:rsidDel="00000000" w:rsidR="00000000" w:rsidRPr="00000000">
              <w:rPr>
                <w:rtl w:val="0"/>
              </w:rPr>
            </w:r>
          </w:p>
        </w:tc>
      </w:tr>
      <w:tr>
        <w:trPr>
          <w:cantSplit w:val="0"/>
          <w:trHeight w:val="977" w:hRule="atLeast"/>
          <w:tblHeader w:val="0"/>
        </w:trPr>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90">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Condotta</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91">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Frequenza discontinua - indisciplinata - irrispettosa</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92">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Frequenza regolare - corretta –responsabile</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93">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Apprezzabile - coerenza -costruttiva</w:t>
            </w:r>
            <w:r w:rsidDel="00000000" w:rsidR="00000000" w:rsidRPr="00000000">
              <w:rPr>
                <w:rtl w:val="0"/>
              </w:rPr>
            </w:r>
          </w:p>
        </w:tc>
      </w:tr>
      <w:tr>
        <w:trPr>
          <w:cantSplit w:val="0"/>
          <w:trHeight w:val="473" w:hRule="atLeast"/>
          <w:tblHeader w:val="0"/>
        </w:trPr>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94">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Provvedimenti disciplinari</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95">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Frequenti</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96">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Sporadici</w:t>
            </w:r>
            <w:r w:rsidDel="00000000" w:rsidR="00000000" w:rsidRPr="00000000">
              <w:rPr>
                <w:rtl w:val="0"/>
              </w:rPr>
            </w:r>
          </w:p>
        </w:tc>
        <w:tc>
          <w:tcPr>
            <w:tcBorders>
              <w:top w:color="cacaca" w:space="0" w:sz="4" w:val="single"/>
              <w:left w:color="cacaca" w:space="0" w:sz="4" w:val="single"/>
              <w:bottom w:color="cacaca" w:space="0" w:sz="4" w:val="single"/>
              <w:right w:color="cacaca" w:space="0" w:sz="4" w:val="single"/>
            </w:tcBorders>
            <w:tcMar>
              <w:top w:w="0.0" w:type="dxa"/>
              <w:left w:w="100.0" w:type="dxa"/>
              <w:bottom w:w="0.0" w:type="dxa"/>
              <w:right w:w="100.0" w:type="dxa"/>
            </w:tcMar>
            <w:vAlign w:val="center"/>
          </w:tcPr>
          <w:p w:rsidR="00000000" w:rsidDel="00000000" w:rsidP="00000000" w:rsidRDefault="00000000" w:rsidRPr="00000000" w14:paraId="00000297">
            <w:pPr>
              <w:tabs>
                <w:tab w:val="left" w:leader="none" w:pos="708"/>
                <w:tab w:val="left" w:leader="none" w:pos="1416"/>
              </w:tabs>
              <w:jc w:val="center"/>
              <w:rPr>
                <w:rFonts w:ascii="Palatino" w:cs="Palatino" w:eastAsia="Palatino" w:hAnsi="Palatino"/>
                <w:color w:val="575452"/>
                <w:sz w:val="20"/>
                <w:szCs w:val="20"/>
              </w:rPr>
            </w:pPr>
            <w:r w:rsidDel="00000000" w:rsidR="00000000" w:rsidRPr="00000000">
              <w:rPr>
                <w:rFonts w:ascii="Times New Roman" w:cs="Times New Roman" w:eastAsia="Times New Roman" w:hAnsi="Times New Roman"/>
                <w:color w:val="575452"/>
                <w:sz w:val="20"/>
                <w:szCs w:val="20"/>
                <w:rtl w:val="0"/>
              </w:rPr>
              <w:t xml:space="preserve">Inesistenti</w:t>
            </w:r>
            <w:r w:rsidDel="00000000" w:rsidR="00000000" w:rsidRPr="00000000">
              <w:rPr>
                <w:rtl w:val="0"/>
              </w:rPr>
            </w:r>
          </w:p>
        </w:tc>
      </w:tr>
    </w:tbl>
    <w:p w:rsidR="00000000" w:rsidDel="00000000" w:rsidP="00000000" w:rsidRDefault="00000000" w:rsidRPr="00000000" w14:paraId="00000298">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99">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9A">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9B">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9C">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9D">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9E">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9F">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0">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1">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2">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3">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4">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5">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6">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7">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8">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9">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A">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B">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C">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D">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E">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AF">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0">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1">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2">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3">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4">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5">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6">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7">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8">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9">
      <w:pPr>
        <w:spacing w:line="240" w:lineRule="auto"/>
        <w:ind w:left="425" w:firstLine="0"/>
        <w:jc w:val="cente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A">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B">
      <w:pPr>
        <w:spacing w:line="240" w:lineRule="auto"/>
        <w:ind w:lef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2BC">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ALLEGATO N. 1</w:t>
      </w:r>
    </w:p>
    <w:p w:rsidR="00000000" w:rsidDel="00000000" w:rsidP="00000000" w:rsidRDefault="00000000" w:rsidRPr="00000000" w14:paraId="000002BD">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B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RELAZIONE MODULO CLIL</w:t>
      </w:r>
    </w:p>
    <w:p w:rsidR="00000000" w:rsidDel="00000000" w:rsidP="00000000" w:rsidRDefault="00000000" w:rsidRPr="00000000" w14:paraId="000002BF">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(INSERIRE)</w:t>
      </w:r>
    </w:p>
    <w:p w:rsidR="00000000" w:rsidDel="00000000" w:rsidP="00000000" w:rsidRDefault="00000000" w:rsidRPr="00000000" w14:paraId="000002C0">
      <w:pPr>
        <w:spacing w:after="20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C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C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C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C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C6">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C7">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C8">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C9">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CA">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CB">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CC">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CD">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CE">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CF">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0">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1">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2">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3">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4">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5">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6">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7">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8">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A">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B">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D">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E">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DF">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1">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2">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3">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4">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5">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6">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7">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8">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9">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A">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B">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EC">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ALLEGATO N. 2</w:t>
      </w:r>
    </w:p>
    <w:p w:rsidR="00000000" w:rsidDel="00000000" w:rsidP="00000000" w:rsidRDefault="00000000" w:rsidRPr="00000000" w14:paraId="000002ED">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EE">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MODULO EDUCAZIONE CIVICA</w:t>
      </w:r>
      <w:r w:rsidDel="00000000" w:rsidR="00000000" w:rsidRPr="00000000">
        <w:rPr>
          <w:rtl w:val="0"/>
        </w:rPr>
      </w:r>
    </w:p>
    <w:p w:rsidR="00000000" w:rsidDel="00000000" w:rsidP="00000000" w:rsidRDefault="00000000" w:rsidRPr="00000000" w14:paraId="000002EF">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d</w:t>
      </w:r>
      <w:r w:rsidDel="00000000" w:rsidR="00000000" w:rsidRPr="00000000">
        <w:rPr>
          <w:rFonts w:ascii="Times New Roman" w:cs="Times New Roman" w:eastAsia="Times New Roman" w:hAnsi="Times New Roman"/>
          <w:b w:val="1"/>
          <w:color w:val="000000"/>
          <w:sz w:val="24"/>
          <w:szCs w:val="24"/>
          <w:rtl w:val="0"/>
        </w:rPr>
        <w:t xml:space="preserve">el CONSIGLIO DI CLASSE</w:t>
      </w:r>
    </w:p>
    <w:p w:rsidR="00000000" w:rsidDel="00000000" w:rsidP="00000000" w:rsidRDefault="00000000" w:rsidRPr="00000000" w14:paraId="000002F0">
      <w:pPr>
        <w:pBdr>
          <w:top w:space="0" w:sz="0" w:val="nil"/>
          <w:left w:space="0" w:sz="0" w:val="nil"/>
          <w:bottom w:space="0" w:sz="0" w:val="nil"/>
          <w:right w:space="0" w:sz="0" w:val="nil"/>
          <w:between w:space="0" w:sz="0" w:val="nil"/>
        </w:pBdr>
        <w:spacing w:line="240" w:lineRule="auto"/>
        <w:ind w:right="374" w:hanging="2"/>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1">
      <w:pPr>
        <w:pBdr>
          <w:top w:space="0" w:sz="0" w:val="nil"/>
          <w:left w:space="0" w:sz="0" w:val="nil"/>
          <w:bottom w:space="0" w:sz="0" w:val="nil"/>
          <w:right w:space="0" w:sz="0" w:val="nil"/>
          <w:between w:space="0" w:sz="0" w:val="nil"/>
        </w:pBdr>
        <w:spacing w:line="240" w:lineRule="auto"/>
        <w:ind w:right="374"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(INSERIRE)</w:t>
      </w:r>
    </w:p>
    <w:p w:rsidR="00000000" w:rsidDel="00000000" w:rsidP="00000000" w:rsidRDefault="00000000" w:rsidRPr="00000000" w14:paraId="000002F2">
      <w:pPr>
        <w:pBdr>
          <w:top w:space="0" w:sz="0" w:val="nil"/>
          <w:left w:space="0" w:sz="0" w:val="nil"/>
          <w:bottom w:space="0" w:sz="0" w:val="nil"/>
          <w:right w:space="0" w:sz="0" w:val="nil"/>
          <w:between w:space="0" w:sz="0" w:val="nil"/>
        </w:pBdr>
        <w:spacing w:line="240" w:lineRule="auto"/>
        <w:ind w:right="374"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3">
      <w:pPr>
        <w:pBdr>
          <w:top w:space="0" w:sz="0" w:val="nil"/>
          <w:left w:space="0" w:sz="0" w:val="nil"/>
          <w:bottom w:space="0" w:sz="0" w:val="nil"/>
          <w:right w:space="0" w:sz="0" w:val="nil"/>
          <w:between w:space="0" w:sz="0" w:val="nil"/>
        </w:pBdr>
        <w:spacing w:line="240" w:lineRule="auto"/>
        <w:ind w:right="374"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4">
      <w:pPr>
        <w:pBdr>
          <w:top w:space="0" w:sz="0" w:val="nil"/>
          <w:left w:space="0" w:sz="0" w:val="nil"/>
          <w:bottom w:space="0" w:sz="0" w:val="nil"/>
          <w:right w:space="0" w:sz="0" w:val="nil"/>
          <w:between w:space="0" w:sz="0" w:val="nil"/>
        </w:pBdr>
        <w:spacing w:line="240" w:lineRule="auto"/>
        <w:ind w:right="374"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Nella valutazione di ciascun studente, il consiglio di classe si è avvalso delle griglie di valutazione come deliberato dal collegio dei docenti. </w:t>
      </w:r>
    </w:p>
    <w:p w:rsidR="00000000" w:rsidDel="00000000" w:rsidP="00000000" w:rsidRDefault="00000000" w:rsidRPr="00000000" w14:paraId="000002F5">
      <w:pPr>
        <w:pBdr>
          <w:top w:space="0" w:sz="0" w:val="nil"/>
          <w:left w:space="0" w:sz="0" w:val="nil"/>
          <w:bottom w:space="0" w:sz="0" w:val="nil"/>
          <w:right w:space="0" w:sz="0" w:val="nil"/>
          <w:between w:space="0" w:sz="0" w:val="nil"/>
        </w:pBdr>
        <w:spacing w:line="240" w:lineRule="auto"/>
        <w:ind w:right="374"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6">
      <w:pPr>
        <w:pBdr>
          <w:top w:space="0" w:sz="0" w:val="nil"/>
          <w:left w:space="0" w:sz="0" w:val="nil"/>
          <w:bottom w:space="0" w:sz="0" w:val="nil"/>
          <w:right w:space="0" w:sz="0" w:val="nil"/>
          <w:between w:space="0" w:sz="0" w:val="nil"/>
        </w:pBdr>
        <w:spacing w:line="240" w:lineRule="auto"/>
        <w:ind w:right="374"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Coordinatore di Educazione Civica della Classe: </w:t>
      </w:r>
      <w:r w:rsidDel="00000000" w:rsidR="00000000" w:rsidRPr="00000000">
        <w:rPr>
          <w:rtl w:val="0"/>
        </w:rPr>
      </w:r>
    </w:p>
    <w:p w:rsidR="00000000" w:rsidDel="00000000" w:rsidP="00000000" w:rsidRDefault="00000000" w:rsidRPr="00000000" w14:paraId="000002F7">
      <w:pPr>
        <w:pBdr>
          <w:top w:space="0" w:sz="0" w:val="nil"/>
          <w:left w:space="0" w:sz="0" w:val="nil"/>
          <w:bottom w:space="0" w:sz="0" w:val="nil"/>
          <w:right w:space="0" w:sz="0" w:val="nil"/>
          <w:between w:space="0" w:sz="0" w:val="nil"/>
        </w:pBdr>
        <w:spacing w:line="240" w:lineRule="auto"/>
        <w:ind w:right="374"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r w:rsidDel="00000000" w:rsidR="00000000" w:rsidRPr="00000000">
        <w:rPr>
          <w:rtl w:val="0"/>
        </w:rPr>
      </w:r>
    </w:p>
    <w:p w:rsidR="00000000" w:rsidDel="00000000" w:rsidP="00000000" w:rsidRDefault="00000000" w:rsidRPr="00000000" w14:paraId="000002F8">
      <w:pPr>
        <w:pBdr>
          <w:top w:space="0" w:sz="0" w:val="nil"/>
          <w:left w:space="0" w:sz="0" w:val="nil"/>
          <w:bottom w:space="0" w:sz="0" w:val="nil"/>
          <w:right w:space="0" w:sz="0" w:val="nil"/>
          <w:between w:space="0" w:sz="0" w:val="nil"/>
        </w:pBdr>
        <w:spacing w:line="240" w:lineRule="auto"/>
        <w:ind w:right="374" w:hanging="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F9">
      <w:pPr>
        <w:pBdr>
          <w:top w:space="0" w:sz="0" w:val="nil"/>
          <w:left w:space="0" w:sz="0" w:val="nil"/>
          <w:bottom w:space="0" w:sz="0" w:val="nil"/>
          <w:right w:space="0" w:sz="0" w:val="nil"/>
          <w:between w:space="0" w:sz="0" w:val="nil"/>
        </w:pBdr>
        <w:spacing w:line="240" w:lineRule="auto"/>
        <w:ind w:right="374"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Docenti Contitolari</w:t>
      </w:r>
      <w:r w:rsidDel="00000000" w:rsidR="00000000" w:rsidRPr="00000000">
        <w:rPr>
          <w:rtl w:val="0"/>
        </w:rPr>
      </w:r>
    </w:p>
    <w:p w:rsidR="00000000" w:rsidDel="00000000" w:rsidP="00000000" w:rsidRDefault="00000000" w:rsidRPr="00000000" w14:paraId="000002FA">
      <w:pPr>
        <w:pBdr>
          <w:top w:space="0" w:sz="0" w:val="nil"/>
          <w:left w:space="0" w:sz="0" w:val="nil"/>
          <w:bottom w:space="0" w:sz="0" w:val="nil"/>
          <w:right w:space="0" w:sz="0" w:val="nil"/>
          <w:between w:space="0" w:sz="0" w:val="nil"/>
        </w:pBdr>
        <w:spacing w:line="240" w:lineRule="auto"/>
        <w:ind w:right="374" w:hanging="2"/>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w:t>
      </w:r>
    </w:p>
    <w:p w:rsidR="00000000" w:rsidDel="00000000" w:rsidP="00000000" w:rsidRDefault="00000000" w:rsidRPr="00000000" w14:paraId="000002FB">
      <w:pPr>
        <w:pBdr>
          <w:top w:space="0" w:sz="0" w:val="nil"/>
          <w:left w:space="0" w:sz="0" w:val="nil"/>
          <w:bottom w:space="0" w:sz="0" w:val="nil"/>
          <w:right w:space="0" w:sz="0" w:val="nil"/>
          <w:between w:space="0" w:sz="0" w:val="nil"/>
        </w:pBdr>
        <w:spacing w:line="240" w:lineRule="auto"/>
        <w:ind w:right="374" w:hanging="2"/>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w:t>
      </w:r>
    </w:p>
    <w:p w:rsidR="00000000" w:rsidDel="00000000" w:rsidP="00000000" w:rsidRDefault="00000000" w:rsidRPr="00000000" w14:paraId="000002FC">
      <w:pPr>
        <w:pBdr>
          <w:top w:space="0" w:sz="0" w:val="nil"/>
          <w:left w:space="0" w:sz="0" w:val="nil"/>
          <w:bottom w:space="0" w:sz="0" w:val="nil"/>
          <w:right w:space="0" w:sz="0" w:val="nil"/>
          <w:between w:space="0" w:sz="0" w:val="nil"/>
        </w:pBdr>
        <w:spacing w:line="240" w:lineRule="auto"/>
        <w:ind w:right="374" w:hanging="2"/>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w:t>
      </w:r>
    </w:p>
    <w:p w:rsidR="00000000" w:rsidDel="00000000" w:rsidP="00000000" w:rsidRDefault="00000000" w:rsidRPr="00000000" w14:paraId="000002FD">
      <w:pPr>
        <w:pBdr>
          <w:top w:space="0" w:sz="0" w:val="nil"/>
          <w:left w:space="0" w:sz="0" w:val="nil"/>
          <w:bottom w:space="0" w:sz="0" w:val="nil"/>
          <w:right w:space="0" w:sz="0" w:val="nil"/>
          <w:between w:space="0" w:sz="0" w:val="nil"/>
        </w:pBdr>
        <w:spacing w:line="240" w:lineRule="auto"/>
        <w:ind w:right="374" w:hanging="2"/>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w:t>
      </w:r>
    </w:p>
    <w:p w:rsidR="00000000" w:rsidDel="00000000" w:rsidP="00000000" w:rsidRDefault="00000000" w:rsidRPr="00000000" w14:paraId="000002FE">
      <w:pPr>
        <w:pBdr>
          <w:top w:space="0" w:sz="0" w:val="nil"/>
          <w:left w:space="0" w:sz="0" w:val="nil"/>
          <w:bottom w:space="0" w:sz="0" w:val="nil"/>
          <w:right w:space="0" w:sz="0" w:val="nil"/>
          <w:between w:space="0" w:sz="0" w:val="nil"/>
        </w:pBdr>
        <w:spacing w:line="240" w:lineRule="auto"/>
        <w:ind w:right="374" w:hanging="2"/>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w:t>
      </w:r>
    </w:p>
    <w:p w:rsidR="00000000" w:rsidDel="00000000" w:rsidP="00000000" w:rsidRDefault="00000000" w:rsidRPr="00000000" w14:paraId="000002F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1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1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1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1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1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1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1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1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1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19">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ALLEGATO N. 3</w:t>
      </w:r>
    </w:p>
    <w:p w:rsidR="00000000" w:rsidDel="00000000" w:rsidP="00000000" w:rsidRDefault="00000000" w:rsidRPr="00000000" w14:paraId="0000031A">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B">
      <w:pPr>
        <w:spacing w:line="240" w:lineRule="auto"/>
        <w:ind w:hanging="2"/>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RELAZIONE ATTIVITA’ CURRICOLO VERTICALE DELL’ORIENTAMENTO</w:t>
      </w:r>
    </w:p>
    <w:p w:rsidR="00000000" w:rsidDel="00000000" w:rsidP="00000000" w:rsidRDefault="00000000" w:rsidRPr="00000000" w14:paraId="0000031C">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1D">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(INSERIRE)</w:t>
      </w:r>
    </w:p>
    <w:p w:rsidR="00000000" w:rsidDel="00000000" w:rsidP="00000000" w:rsidRDefault="00000000" w:rsidRPr="00000000" w14:paraId="0000031E">
      <w:pPr>
        <w:spacing w:line="240" w:lineRule="auto"/>
        <w:ind w:hanging="2"/>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1F">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0">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1">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2">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3">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4">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5">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6">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7">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8">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9">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A">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B">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C">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D">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E">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2F">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0">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1">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2">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3">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4">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5">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6">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7">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8">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9">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A">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B">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C">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D">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E">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3F">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40">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41">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42">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43">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44">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45">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46">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47">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48">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49">
      <w:pPr>
        <w:spacing w:line="240" w:lineRule="auto"/>
        <w:ind w:hanging="2"/>
        <w:jc w:val="left"/>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4A">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ALLEGATO N. 4</w:t>
      </w:r>
    </w:p>
    <w:p w:rsidR="00000000" w:rsidDel="00000000" w:rsidP="00000000" w:rsidRDefault="00000000" w:rsidRPr="00000000" w14:paraId="0000034B">
      <w:pPr>
        <w:spacing w:line="240" w:lineRule="auto"/>
        <w:ind w:hanging="2"/>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34C">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(INSERIRE per ogni disciplina)</w:t>
      </w:r>
    </w:p>
    <w:p w:rsidR="00000000" w:rsidDel="00000000" w:rsidP="00000000" w:rsidRDefault="00000000" w:rsidRPr="00000000" w14:paraId="0000034D">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E">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4.1:    ITALIANO</w:t>
      </w:r>
    </w:p>
    <w:p w:rsidR="00000000" w:rsidDel="00000000" w:rsidP="00000000" w:rsidRDefault="00000000" w:rsidRPr="00000000" w14:paraId="0000034F">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4.2:____________________</w:t>
      </w:r>
    </w:p>
    <w:p w:rsidR="00000000" w:rsidDel="00000000" w:rsidP="00000000" w:rsidRDefault="00000000" w:rsidRPr="00000000" w14:paraId="00000350">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4.3:____________________</w:t>
      </w:r>
    </w:p>
    <w:p w:rsidR="00000000" w:rsidDel="00000000" w:rsidP="00000000" w:rsidRDefault="00000000" w:rsidRPr="00000000" w14:paraId="00000351">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2">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etc.</w:t>
      </w:r>
    </w:p>
    <w:p w:rsidR="00000000" w:rsidDel="00000000" w:rsidP="00000000" w:rsidRDefault="00000000" w:rsidRPr="00000000" w14:paraId="00000353">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7">
      <w:pPr>
        <w:spacing w:after="240" w:before="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8">
      <w:pPr>
        <w:spacing w:after="240" w:before="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9">
      <w:pPr>
        <w:spacing w:after="240" w:before="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A">
      <w:pPr>
        <w:spacing w:after="240" w:before="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B">
      <w:pPr>
        <w:spacing w:after="240" w:before="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C">
      <w:pPr>
        <w:spacing w:after="240" w:before="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D">
      <w:pPr>
        <w:spacing w:after="240" w:before="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E">
      <w:pPr>
        <w:spacing w:after="240" w:before="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F">
      <w:pPr>
        <w:spacing w:after="240" w:before="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60">
      <w:pPr>
        <w:spacing w:line="240" w:lineRule="auto"/>
        <w:rPr>
          <w:rFonts w:ascii="Times New Roman" w:cs="Times New Roman" w:eastAsia="Times New Roman" w:hAnsi="Times New Roman"/>
          <w:b w:val="1"/>
          <w:sz w:val="24"/>
          <w:szCs w:val="24"/>
        </w:rPr>
      </w:pPr>
      <w:r w:rsidDel="00000000" w:rsidR="00000000" w:rsidRPr="00000000">
        <w:rPr>
          <w:rtl w:val="0"/>
        </w:rPr>
      </w:r>
    </w:p>
    <w:sectPr>
      <w:headerReference r:id="rId10" w:type="default"/>
      <w:footerReference r:id="rId11" w:type="default"/>
      <w:pgSz w:h="16834" w:w="11909" w:orient="portrait"/>
      <w:pgMar w:bottom="1440" w:top="1440" w:left="992"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Noto Sans Symbols">
    <w:embedRegular w:fontKey="{00000000-0000-0000-0000-000000000000}" r:id="rId1" w:subsetted="0"/>
    <w:embedBold w:fontKey="{00000000-0000-0000-0000-000000000000}" r:id="rId2" w:subsetted="0"/>
  </w:font>
  <w:font w:name="Carli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Palatino">
    <w:altName w:val="Book Antiqua"/>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6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1">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7"/>
      <w:numFmt w:val="decimal"/>
      <w:lvlText w:val="%2."/>
      <w:lvlJc w:val="left"/>
      <w:pPr>
        <w:ind w:left="1440" w:hanging="360"/>
      </w:pPr>
      <w:rPr/>
    </w:lvl>
    <w:lvl w:ilvl="2">
      <w:start w:val="6"/>
      <w:numFmt w:val="decimal"/>
      <w:lvlText w:val="%3"/>
      <w:lvlJc w:val="left"/>
      <w:pPr>
        <w:ind w:left="2160" w:hanging="360"/>
      </w:pPr>
      <w:rPr/>
    </w:lvl>
    <w:lvl w:ilvl="3">
      <w:start w:val="1"/>
      <w:numFmt w:val="decimal"/>
      <w:lvlText w:val="%4."/>
      <w:lvlJc w:val="left"/>
      <w:pPr>
        <w:ind w:left="277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rsid w:val="00F65495"/>
  </w:style>
  <w:style w:type="paragraph" w:styleId="Titolo1">
    <w:name w:val="heading 1"/>
    <w:basedOn w:val="Normale"/>
    <w:next w:val="Normale"/>
    <w:link w:val="Titolo1Carattere"/>
    <w:rsid w:val="008A1EA4"/>
    <w:pPr>
      <w:keepNext w:val="1"/>
      <w:keepLines w:val="1"/>
      <w:spacing w:after="120" w:before="400"/>
      <w:outlineLvl w:val="0"/>
    </w:pPr>
    <w:rPr>
      <w:sz w:val="40"/>
      <w:szCs w:val="40"/>
    </w:rPr>
  </w:style>
  <w:style w:type="paragraph" w:styleId="Titolo2">
    <w:name w:val="heading 2"/>
    <w:basedOn w:val="Normale"/>
    <w:next w:val="Normale"/>
    <w:rsid w:val="008A1EA4"/>
    <w:pPr>
      <w:keepNext w:val="1"/>
      <w:keepLines w:val="1"/>
      <w:spacing w:after="120" w:before="360"/>
      <w:outlineLvl w:val="1"/>
    </w:pPr>
    <w:rPr>
      <w:sz w:val="32"/>
      <w:szCs w:val="32"/>
    </w:rPr>
  </w:style>
  <w:style w:type="paragraph" w:styleId="Titolo3">
    <w:name w:val="heading 3"/>
    <w:basedOn w:val="Normale"/>
    <w:next w:val="Normale"/>
    <w:rsid w:val="008A1EA4"/>
    <w:pPr>
      <w:keepNext w:val="1"/>
      <w:keepLines w:val="1"/>
      <w:spacing w:after="80" w:before="320"/>
      <w:outlineLvl w:val="2"/>
    </w:pPr>
    <w:rPr>
      <w:color w:val="434343"/>
      <w:sz w:val="28"/>
      <w:szCs w:val="28"/>
    </w:rPr>
  </w:style>
  <w:style w:type="paragraph" w:styleId="Titolo4">
    <w:name w:val="heading 4"/>
    <w:basedOn w:val="Normale"/>
    <w:next w:val="Normale"/>
    <w:rsid w:val="008A1EA4"/>
    <w:pPr>
      <w:keepNext w:val="1"/>
      <w:keepLines w:val="1"/>
      <w:spacing w:after="80" w:before="280"/>
      <w:outlineLvl w:val="3"/>
    </w:pPr>
    <w:rPr>
      <w:color w:val="666666"/>
      <w:sz w:val="24"/>
      <w:szCs w:val="24"/>
    </w:rPr>
  </w:style>
  <w:style w:type="paragraph" w:styleId="Titolo5">
    <w:name w:val="heading 5"/>
    <w:basedOn w:val="Normale"/>
    <w:next w:val="Normale"/>
    <w:rsid w:val="008A1EA4"/>
    <w:pPr>
      <w:keepNext w:val="1"/>
      <w:keepLines w:val="1"/>
      <w:spacing w:after="80" w:before="240"/>
      <w:outlineLvl w:val="4"/>
    </w:pPr>
    <w:rPr>
      <w:color w:val="666666"/>
    </w:rPr>
  </w:style>
  <w:style w:type="paragraph" w:styleId="Titolo6">
    <w:name w:val="heading 6"/>
    <w:basedOn w:val="Normale"/>
    <w:next w:val="Normale"/>
    <w:rsid w:val="008A1EA4"/>
    <w:pPr>
      <w:keepNext w:val="1"/>
      <w:keepLines w:val="1"/>
      <w:spacing w:after="80" w:before="240"/>
      <w:outlineLvl w:val="5"/>
    </w:pPr>
    <w:rPr>
      <w:i w:val="1"/>
      <w:color w:val="666666"/>
    </w:rPr>
  </w:style>
  <w:style w:type="paragraph" w:styleId="Titolo7">
    <w:name w:val="heading 7"/>
    <w:basedOn w:val="Normale"/>
    <w:next w:val="Normale"/>
    <w:link w:val="Titolo7Carattere"/>
    <w:uiPriority w:val="9"/>
    <w:semiHidden w:val="1"/>
    <w:unhideWhenUsed w:val="1"/>
    <w:qFormat w:val="1"/>
    <w:rsid w:val="00FD542A"/>
    <w:pPr>
      <w:keepNext w:val="1"/>
      <w:keepLines w:val="1"/>
      <w:spacing w:before="40"/>
      <w:outlineLvl w:val="6"/>
    </w:pPr>
    <w:rPr>
      <w:rFonts w:asciiTheme="majorHAnsi" w:cstheme="majorBidi" w:eastAsiaTheme="majorEastAsia" w:hAnsiTheme="majorHAnsi"/>
      <w:i w:val="1"/>
      <w:iCs w:val="1"/>
      <w:color w:val="243f60" w:themeColor="accent1" w:themeShade="00007F"/>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qFormat w:val="1"/>
    <w:rsid w:val="008A1EA4"/>
    <w:tblPr>
      <w:tblCellMar>
        <w:top w:w="0.0" w:type="dxa"/>
        <w:left w:w="0.0" w:type="dxa"/>
        <w:bottom w:w="0.0" w:type="dxa"/>
        <w:right w:w="0.0" w:type="dxa"/>
      </w:tblCellMar>
    </w:tblPr>
  </w:style>
  <w:style w:type="paragraph" w:styleId="Titolo">
    <w:name w:val="Title"/>
    <w:basedOn w:val="Normale"/>
    <w:next w:val="Normale"/>
    <w:link w:val="TitoloCarattere"/>
    <w:uiPriority w:val="1"/>
    <w:qFormat w:val="1"/>
    <w:rsid w:val="008A1EA4"/>
    <w:pPr>
      <w:keepNext w:val="1"/>
      <w:keepLines w:val="1"/>
      <w:spacing w:after="60"/>
    </w:pPr>
    <w:rPr>
      <w:sz w:val="52"/>
      <w:szCs w:val="52"/>
    </w:rPr>
  </w:style>
  <w:style w:type="paragraph" w:styleId="Sottotitolo">
    <w:name w:val="Subtitle"/>
    <w:basedOn w:val="Normale"/>
    <w:next w:val="Normale"/>
    <w:rsid w:val="008A1EA4"/>
    <w:pPr>
      <w:keepNext w:val="1"/>
      <w:keepLines w:val="1"/>
      <w:spacing w:after="320"/>
    </w:pPr>
    <w:rPr>
      <w:color w:val="666666"/>
      <w:sz w:val="30"/>
      <w:szCs w:val="30"/>
    </w:rPr>
  </w:style>
  <w:style w:type="table" w:styleId="a" w:customStyle="1">
    <w:basedOn w:val="TableNormal"/>
    <w:rsid w:val="008A1EA4"/>
    <w:tblPr>
      <w:tblStyleRowBandSize w:val="1"/>
      <w:tblStyleColBandSize w:val="1"/>
      <w:tblCellMar>
        <w:top w:w="100.0" w:type="dxa"/>
        <w:left w:w="100.0" w:type="dxa"/>
        <w:bottom w:w="100.0" w:type="dxa"/>
        <w:right w:w="100.0" w:type="dxa"/>
      </w:tblCellMar>
    </w:tblPr>
  </w:style>
  <w:style w:type="table" w:styleId="a0" w:customStyle="1">
    <w:basedOn w:val="TableNormal"/>
    <w:rsid w:val="008A1EA4"/>
    <w:tblPr>
      <w:tblStyleRowBandSize w:val="1"/>
      <w:tblStyleColBandSize w:val="1"/>
      <w:tblCellMar>
        <w:top w:w="0.0" w:type="dxa"/>
        <w:left w:w="0.0" w:type="dxa"/>
        <w:bottom w:w="0.0" w:type="dxa"/>
        <w:right w:w="0.0" w:type="dxa"/>
      </w:tblCellMar>
    </w:tblPr>
  </w:style>
  <w:style w:type="table" w:styleId="a1" w:customStyle="1">
    <w:basedOn w:val="TableNormal"/>
    <w:rsid w:val="008A1EA4"/>
    <w:tblPr>
      <w:tblStyleRowBandSize w:val="1"/>
      <w:tblStyleColBandSize w:val="1"/>
      <w:tblCellMar>
        <w:top w:w="100.0" w:type="dxa"/>
        <w:left w:w="100.0" w:type="dxa"/>
        <w:bottom w:w="100.0" w:type="dxa"/>
        <w:right w:w="100.0" w:type="dxa"/>
      </w:tblCellMar>
    </w:tblPr>
  </w:style>
  <w:style w:type="table" w:styleId="a2" w:customStyle="1">
    <w:basedOn w:val="TableNormal"/>
    <w:rsid w:val="008A1EA4"/>
    <w:tblPr>
      <w:tblStyleRowBandSize w:val="1"/>
      <w:tblStyleColBandSize w:val="1"/>
      <w:tblCellMar>
        <w:top w:w="100.0" w:type="dxa"/>
        <w:left w:w="100.0" w:type="dxa"/>
        <w:bottom w:w="100.0" w:type="dxa"/>
        <w:right w:w="100.0" w:type="dxa"/>
      </w:tblCellMar>
    </w:tblPr>
  </w:style>
  <w:style w:type="table" w:styleId="a3" w:customStyle="1">
    <w:basedOn w:val="TableNormal"/>
    <w:rsid w:val="008A1EA4"/>
    <w:tblPr>
      <w:tblStyleRowBandSize w:val="1"/>
      <w:tblStyleColBandSize w:val="1"/>
      <w:tblCellMar>
        <w:top w:w="100.0" w:type="dxa"/>
        <w:left w:w="100.0" w:type="dxa"/>
        <w:bottom w:w="100.0" w:type="dxa"/>
        <w:right w:w="100.0" w:type="dxa"/>
      </w:tblCellMar>
    </w:tblPr>
  </w:style>
  <w:style w:type="table" w:styleId="a4" w:customStyle="1">
    <w:basedOn w:val="TableNormal"/>
    <w:rsid w:val="008A1EA4"/>
    <w:tblPr>
      <w:tblStyleRowBandSize w:val="1"/>
      <w:tblStyleColBandSize w:val="1"/>
      <w:tblCellMar>
        <w:top w:w="100.0" w:type="dxa"/>
        <w:left w:w="100.0" w:type="dxa"/>
        <w:bottom w:w="100.0" w:type="dxa"/>
        <w:right w:w="100.0" w:type="dxa"/>
      </w:tblCellMar>
    </w:tblPr>
  </w:style>
  <w:style w:type="table" w:styleId="a5" w:customStyle="1">
    <w:basedOn w:val="TableNormal"/>
    <w:rsid w:val="008A1EA4"/>
    <w:tblPr>
      <w:tblStyleRowBandSize w:val="1"/>
      <w:tblStyleColBandSize w:val="1"/>
      <w:tblCellMar>
        <w:top w:w="0.0" w:type="dxa"/>
        <w:left w:w="0.0" w:type="dxa"/>
        <w:bottom w:w="0.0" w:type="dxa"/>
        <w:right w:w="0.0" w:type="dxa"/>
      </w:tblCellMar>
    </w:tblPr>
  </w:style>
  <w:style w:type="table" w:styleId="a6" w:customStyle="1">
    <w:basedOn w:val="TableNormal"/>
    <w:rsid w:val="008A1EA4"/>
    <w:tblPr>
      <w:tblStyleRowBandSize w:val="1"/>
      <w:tblStyleColBandSize w:val="1"/>
      <w:tblCellMar>
        <w:top w:w="0.0" w:type="dxa"/>
        <w:left w:w="0.0" w:type="dxa"/>
        <w:bottom w:w="0.0" w:type="dxa"/>
        <w:right w:w="0.0" w:type="dxa"/>
      </w:tblCellMar>
    </w:tblPr>
  </w:style>
  <w:style w:type="table" w:styleId="a7" w:customStyle="1">
    <w:basedOn w:val="TableNormal"/>
    <w:rsid w:val="008A1EA4"/>
    <w:tblPr>
      <w:tblStyleRowBandSize w:val="1"/>
      <w:tblStyleColBandSize w:val="1"/>
      <w:tblCellMar>
        <w:top w:w="0.0" w:type="dxa"/>
        <w:left w:w="0.0" w:type="dxa"/>
        <w:bottom w:w="0.0" w:type="dxa"/>
        <w:right w:w="0.0" w:type="dxa"/>
      </w:tblCellMar>
    </w:tblPr>
  </w:style>
  <w:style w:type="table" w:styleId="a8" w:customStyle="1">
    <w:basedOn w:val="TableNormal"/>
    <w:rsid w:val="008A1EA4"/>
    <w:tblPr>
      <w:tblStyleRowBandSize w:val="1"/>
      <w:tblStyleColBandSize w:val="1"/>
      <w:tblCellMar>
        <w:top w:w="0.0" w:type="dxa"/>
        <w:left w:w="0.0" w:type="dxa"/>
        <w:bottom w:w="0.0" w:type="dxa"/>
        <w:right w:w="0.0" w:type="dxa"/>
      </w:tblCellMar>
    </w:tblPr>
  </w:style>
  <w:style w:type="table" w:styleId="a9" w:customStyle="1">
    <w:basedOn w:val="TableNormal"/>
    <w:rsid w:val="008A1EA4"/>
    <w:tblPr>
      <w:tblStyleRowBandSize w:val="1"/>
      <w:tblStyleColBandSize w:val="1"/>
      <w:tblCellMar>
        <w:top w:w="0.0" w:type="dxa"/>
        <w:left w:w="0.0" w:type="dxa"/>
        <w:bottom w:w="0.0" w:type="dxa"/>
        <w:right w:w="0.0" w:type="dxa"/>
      </w:tblCellMar>
    </w:tblPr>
  </w:style>
  <w:style w:type="paragraph" w:styleId="Testofumetto">
    <w:name w:val="Balloon Text"/>
    <w:basedOn w:val="Normale"/>
    <w:link w:val="TestofumettoCarattere"/>
    <w:uiPriority w:val="99"/>
    <w:semiHidden w:val="1"/>
    <w:unhideWhenUsed w:val="1"/>
    <w:rsid w:val="009813AD"/>
    <w:pPr>
      <w:spacing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9813AD"/>
    <w:rPr>
      <w:rFonts w:ascii="Segoe UI" w:cs="Segoe UI" w:hAnsi="Segoe UI"/>
      <w:sz w:val="18"/>
      <w:szCs w:val="18"/>
    </w:rPr>
  </w:style>
  <w:style w:type="character" w:styleId="Titolo7Carattere" w:customStyle="1">
    <w:name w:val="Titolo 7 Carattere"/>
    <w:basedOn w:val="Carpredefinitoparagrafo"/>
    <w:link w:val="Titolo7"/>
    <w:uiPriority w:val="9"/>
    <w:semiHidden w:val="1"/>
    <w:rsid w:val="00FD542A"/>
    <w:rPr>
      <w:rFonts w:asciiTheme="majorHAnsi" w:cstheme="majorBidi" w:eastAsiaTheme="majorEastAsia" w:hAnsiTheme="majorHAnsi"/>
      <w:i w:val="1"/>
      <w:iCs w:val="1"/>
      <w:color w:val="243f60" w:themeColor="accent1" w:themeShade="00007F"/>
    </w:rPr>
  </w:style>
  <w:style w:type="paragraph" w:styleId="Rientrocorpodeltesto">
    <w:name w:val="Body Text Indent"/>
    <w:basedOn w:val="Normale"/>
    <w:link w:val="RientrocorpodeltestoCarattere"/>
    <w:rsid w:val="00FD542A"/>
    <w:pPr>
      <w:widowControl w:val="0"/>
      <w:autoSpaceDE w:val="0"/>
      <w:autoSpaceDN w:val="0"/>
      <w:adjustRightInd w:val="0"/>
      <w:spacing w:line="480" w:lineRule="atLeast"/>
      <w:ind w:left="360"/>
      <w:jc w:val="both"/>
    </w:pPr>
    <w:rPr>
      <w:rFonts w:ascii="Times New Roman" w:cs="Times New Roman" w:eastAsia="Times New Roman" w:hAnsi="Times New Roman"/>
      <w:i w:val="1"/>
      <w:iCs w:val="1"/>
      <w:sz w:val="40"/>
      <w:szCs w:val="28"/>
      <w:lang w:val="it-IT"/>
    </w:rPr>
  </w:style>
  <w:style w:type="character" w:styleId="RientrocorpodeltestoCarattere" w:customStyle="1">
    <w:name w:val="Rientro corpo del testo Carattere"/>
    <w:basedOn w:val="Carpredefinitoparagrafo"/>
    <w:link w:val="Rientrocorpodeltesto"/>
    <w:rsid w:val="00FD542A"/>
    <w:rPr>
      <w:rFonts w:ascii="Times New Roman" w:cs="Times New Roman" w:eastAsia="Times New Roman" w:hAnsi="Times New Roman"/>
      <w:i w:val="1"/>
      <w:iCs w:val="1"/>
      <w:sz w:val="40"/>
      <w:szCs w:val="28"/>
      <w:lang w:val="it-IT"/>
    </w:rPr>
  </w:style>
  <w:style w:type="paragraph" w:styleId="TableParagraph" w:customStyle="1">
    <w:name w:val="Table Paragraph"/>
    <w:basedOn w:val="Normale"/>
    <w:uiPriority w:val="1"/>
    <w:qFormat w:val="1"/>
    <w:rsid w:val="004E0560"/>
    <w:pPr>
      <w:widowControl w:val="0"/>
      <w:autoSpaceDE w:val="0"/>
      <w:autoSpaceDN w:val="0"/>
      <w:spacing w:line="240" w:lineRule="auto"/>
      <w:ind w:left="197"/>
    </w:pPr>
    <w:rPr>
      <w:rFonts w:ascii="Carlito" w:cs="Carlito" w:eastAsia="Carlito" w:hAnsi="Carlito"/>
      <w:lang w:eastAsia="en-US" w:val="it-IT"/>
    </w:rPr>
  </w:style>
  <w:style w:type="paragraph" w:styleId="Paragrafoelenco">
    <w:name w:val="List Paragraph"/>
    <w:basedOn w:val="Normale"/>
    <w:uiPriority w:val="1"/>
    <w:qFormat w:val="1"/>
    <w:rsid w:val="00F47AD3"/>
    <w:pPr>
      <w:widowControl w:val="0"/>
      <w:autoSpaceDE w:val="0"/>
      <w:autoSpaceDN w:val="0"/>
      <w:spacing w:line="240" w:lineRule="auto"/>
      <w:ind w:left="834" w:hanging="360"/>
    </w:pPr>
    <w:rPr>
      <w:rFonts w:ascii="Calibri" w:cs="Calibri" w:eastAsia="Calibri" w:hAnsi="Calibri"/>
      <w:lang w:eastAsia="en-US" w:val="it-IT"/>
    </w:rPr>
  </w:style>
  <w:style w:type="paragraph" w:styleId="Normale1" w:customStyle="1">
    <w:name w:val="Normale1"/>
    <w:rsid w:val="00B95A32"/>
    <w:pPr>
      <w:widowControl w:val="0"/>
      <w:spacing w:line="240" w:lineRule="auto"/>
    </w:pPr>
    <w:rPr>
      <w:rFonts w:ascii="Calibri" w:cs="Calibri" w:eastAsia="Calibri" w:hAnsi="Calibri"/>
      <w:lang w:val="it-IT"/>
    </w:rPr>
  </w:style>
  <w:style w:type="paragraph" w:styleId="NormaleWeb">
    <w:name w:val="Normal (Web)"/>
    <w:basedOn w:val="Normale"/>
    <w:uiPriority w:val="99"/>
    <w:semiHidden w:val="1"/>
    <w:unhideWhenUsed w:val="1"/>
    <w:rsid w:val="00B95A32"/>
    <w:pPr>
      <w:spacing w:after="100" w:afterAutospacing="1" w:before="100" w:beforeAutospacing="1" w:line="240" w:lineRule="auto"/>
    </w:pPr>
    <w:rPr>
      <w:rFonts w:ascii="Times New Roman" w:cs="Times New Roman" w:eastAsia="Times New Roman" w:hAnsi="Times New Roman"/>
      <w:sz w:val="24"/>
      <w:szCs w:val="24"/>
      <w:lang w:val="it-IT"/>
    </w:rPr>
  </w:style>
  <w:style w:type="paragraph" w:styleId="Intestazione">
    <w:name w:val="header"/>
    <w:basedOn w:val="Normale"/>
    <w:link w:val="IntestazioneCarattere"/>
    <w:uiPriority w:val="99"/>
    <w:unhideWhenUsed w:val="1"/>
    <w:rsid w:val="00B95A32"/>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B95A32"/>
  </w:style>
  <w:style w:type="paragraph" w:styleId="Pidipagina">
    <w:name w:val="footer"/>
    <w:basedOn w:val="Normale"/>
    <w:link w:val="PidipaginaCarattere"/>
    <w:uiPriority w:val="99"/>
    <w:unhideWhenUsed w:val="1"/>
    <w:rsid w:val="00B95A32"/>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B95A32"/>
  </w:style>
  <w:style w:type="paragraph" w:styleId="Corpodeltesto">
    <w:name w:val="Body Text"/>
    <w:basedOn w:val="Normale"/>
    <w:link w:val="CorpodeltestoCarattere"/>
    <w:uiPriority w:val="99"/>
    <w:semiHidden w:val="1"/>
    <w:unhideWhenUsed w:val="1"/>
    <w:rsid w:val="00157E7F"/>
    <w:pPr>
      <w:spacing w:after="120"/>
    </w:pPr>
  </w:style>
  <w:style w:type="character" w:styleId="CorpodeltestoCarattere" w:customStyle="1">
    <w:name w:val="Corpo del testo Carattere"/>
    <w:basedOn w:val="Carpredefinitoparagrafo"/>
    <w:link w:val="Corpodeltesto"/>
    <w:uiPriority w:val="99"/>
    <w:semiHidden w:val="1"/>
    <w:rsid w:val="00157E7F"/>
  </w:style>
  <w:style w:type="character" w:styleId="TitoloCarattere" w:customStyle="1">
    <w:name w:val="Titolo Carattere"/>
    <w:basedOn w:val="Carpredefinitoparagrafo"/>
    <w:link w:val="Titolo"/>
    <w:uiPriority w:val="1"/>
    <w:rsid w:val="00157E7F"/>
    <w:rPr>
      <w:sz w:val="52"/>
      <w:szCs w:val="52"/>
    </w:rPr>
  </w:style>
  <w:style w:type="table" w:styleId="Grigliatabella">
    <w:name w:val="Table Grid"/>
    <w:basedOn w:val="Tabellanormale"/>
    <w:uiPriority w:val="39"/>
    <w:rsid w:val="00934013"/>
    <w:pPr>
      <w:spacing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Titolo1Carattere" w:customStyle="1">
    <w:name w:val="Titolo 1 Carattere"/>
    <w:basedOn w:val="Carpredefinitoparagrafo"/>
    <w:link w:val="Titolo1"/>
    <w:rsid w:val="00F65495"/>
    <w:rPr>
      <w:sz w:val="40"/>
      <w:szCs w:val="40"/>
    </w:rPr>
  </w:style>
  <w:style w:type="paragraph" w:styleId="Nessunaspaziatura">
    <w:name w:val="No Spacing"/>
    <w:uiPriority w:val="1"/>
    <w:qFormat w:val="1"/>
    <w:rsid w:val="00032CA8"/>
    <w:pPr>
      <w:spacing w:line="240" w:lineRule="auto"/>
    </w:pPr>
    <w:rPr>
      <w:rFonts w:asciiTheme="minorHAnsi" w:cstheme="minorBidi" w:eastAsiaTheme="minorHAnsi" w:hAnsiTheme="minorHAnsi"/>
      <w:lang w:eastAsia="en-US" w:val="it-IT"/>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rlito-regular.ttf"/><Relationship Id="rId4" Type="http://schemas.openxmlformats.org/officeDocument/2006/relationships/font" Target="fonts/Carlito-bold.ttf"/><Relationship Id="rId5" Type="http://schemas.openxmlformats.org/officeDocument/2006/relationships/font" Target="fonts/Carlito-italic.ttf"/><Relationship Id="rId6" Type="http://schemas.openxmlformats.org/officeDocument/2006/relationships/font" Target="fonts/Carl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xoDNo1EaDNFJUMdzkw5jgLmHlA==">CgMxLjA4AHIhMU9NWFc4ZmMtSkdvdUVuV01IZ2NrNFBaS3lwT1NjTEp4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2022-04-12T09:29:00Z</dcterms:created>
  <dc:creator>Admin</dc:creator>
</cp:coreProperties>
</file>